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0F895" w14:textId="77777777" w:rsidR="005B3CA0" w:rsidRPr="005B3CA0" w:rsidRDefault="005B3CA0" w:rsidP="005B3CA0">
      <w:pPr>
        <w:spacing w:line="276" w:lineRule="auto"/>
        <w:jc w:val="center"/>
        <w:rPr>
          <w:sz w:val="28"/>
          <w:szCs w:val="28"/>
        </w:rPr>
      </w:pPr>
      <w:r w:rsidRPr="005B3CA0">
        <w:rPr>
          <w:b/>
          <w:bCs/>
          <w:sz w:val="28"/>
          <w:szCs w:val="28"/>
        </w:rPr>
        <w:t>Phụ lục II</w:t>
      </w:r>
    </w:p>
    <w:p w14:paraId="297D19D6" w14:textId="79F52F21" w:rsidR="005B3CA0" w:rsidRPr="005B3CA0" w:rsidRDefault="005B3CA0" w:rsidP="005B3CA0">
      <w:pPr>
        <w:spacing w:line="276" w:lineRule="auto"/>
        <w:jc w:val="center"/>
        <w:rPr>
          <w:b/>
          <w:bCs/>
          <w:sz w:val="28"/>
          <w:szCs w:val="28"/>
        </w:rPr>
      </w:pPr>
      <w:bookmarkStart w:id="0" w:name="chuong_pl_7_name"/>
      <w:r w:rsidRPr="005B3CA0">
        <w:rPr>
          <w:b/>
          <w:bCs/>
          <w:sz w:val="28"/>
          <w:szCs w:val="28"/>
        </w:rPr>
        <w:t>BẢNG CHỈ TIÊU ĐÁNH GIÁ DƯỢC LIỆU NUÔI TRỒNG, THU HÁI THEO TIÊU CHUẨN GACP/GACP-WHO VÀ NGUYÊN TẮC, TIÊU CHUẨN KHAI THÁC DƯỢC LIỆU TỰ NHIÊN</w:t>
      </w:r>
      <w:bookmarkEnd w:id="0"/>
      <w:r w:rsidRPr="005B3CA0">
        <w:rPr>
          <w:b/>
          <w:bCs/>
          <w:sz w:val="28"/>
          <w:szCs w:val="28"/>
        </w:rPr>
        <w:t xml:space="preserve"> </w:t>
      </w:r>
    </w:p>
    <w:p w14:paraId="3F54F8F0" w14:textId="4E1E0D5B" w:rsidR="005B3CA0" w:rsidRDefault="005B3CA0" w:rsidP="005B3CA0">
      <w:pPr>
        <w:spacing w:before="120" w:after="360"/>
        <w:jc w:val="center"/>
        <w:rPr>
          <w:i/>
          <w:iCs/>
          <w:sz w:val="28"/>
          <w:szCs w:val="28"/>
        </w:rPr>
      </w:pPr>
      <w:r w:rsidRPr="005B3CA0">
        <w:rPr>
          <w:rFonts w:ascii="Times New Roman Italic" w:hAnsi="Times New Roman Italic"/>
          <w:i/>
          <w:iCs/>
          <w:noProof/>
          <w:spacing w:val="-2"/>
          <w:sz w:val="28"/>
          <w:szCs w:val="28"/>
        </w:rPr>
        <mc:AlternateContent>
          <mc:Choice Requires="wps">
            <w:drawing>
              <wp:anchor distT="0" distB="0" distL="114300" distR="114300" simplePos="0" relativeHeight="251659264" behindDoc="0" locked="0" layoutInCell="1" allowOverlap="1" wp14:anchorId="235E2A69" wp14:editId="37B80F02">
                <wp:simplePos x="0" y="0"/>
                <wp:positionH relativeFrom="column">
                  <wp:posOffset>1886585</wp:posOffset>
                </wp:positionH>
                <wp:positionV relativeFrom="paragraph">
                  <wp:posOffset>319293</wp:posOffset>
                </wp:positionV>
                <wp:extent cx="2348865" cy="0"/>
                <wp:effectExtent l="0" t="0" r="0" b="0"/>
                <wp:wrapNone/>
                <wp:docPr id="1769142567" name="Straight Connector 1"/>
                <wp:cNvGraphicFramePr/>
                <a:graphic xmlns:a="http://schemas.openxmlformats.org/drawingml/2006/main">
                  <a:graphicData uri="http://schemas.microsoft.com/office/word/2010/wordprocessingShape">
                    <wps:wsp>
                      <wps:cNvCnPr/>
                      <wps:spPr>
                        <a:xfrm>
                          <a:off x="0" y="0"/>
                          <a:ext cx="23488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EED4F7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8.55pt,25.15pt" to="333.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" strokecolor="windowText" strokeweight=".5pt">
                <v:stroke joinstyle="miter"/>
              </v:line>
            </w:pict>
          </mc:Fallback>
        </mc:AlternateContent>
      </w:r>
      <w:r w:rsidRPr="005B3CA0">
        <w:rPr>
          <w:rFonts w:ascii="Times New Roman Italic" w:hAnsi="Times New Roman Italic"/>
          <w:i/>
          <w:iCs/>
          <w:spacing w:val="-2"/>
          <w:sz w:val="28"/>
          <w:szCs w:val="28"/>
        </w:rPr>
        <w:t>(</w:t>
      </w:r>
      <w:r w:rsidRPr="00485584">
        <w:rPr>
          <w:rFonts w:ascii="Times New Roman Italic" w:hAnsi="Times New Roman Italic"/>
          <w:i/>
          <w:iCs/>
          <w:spacing w:val="-2"/>
        </w:rPr>
        <w:t xml:space="preserve">Ban hành kèm theo </w:t>
      </w:r>
      <w:r>
        <w:rPr>
          <w:rFonts w:ascii="Times New Roman Italic" w:hAnsi="Times New Roman Italic"/>
          <w:i/>
          <w:iCs/>
          <w:spacing w:val="-2"/>
        </w:rPr>
        <w:t>Thông tư</w:t>
      </w:r>
      <w:r w:rsidRPr="00485584">
        <w:rPr>
          <w:rFonts w:ascii="Times New Roman Italic" w:hAnsi="Times New Roman Italic"/>
          <w:i/>
          <w:iCs/>
          <w:spacing w:val="-2"/>
        </w:rPr>
        <w:t xml:space="preserve"> số …/</w:t>
      </w:r>
      <w:r>
        <w:rPr>
          <w:rFonts w:ascii="Times New Roman Italic" w:hAnsi="Times New Roman Italic"/>
          <w:i/>
          <w:iCs/>
          <w:spacing w:val="-2"/>
        </w:rPr>
        <w:t>2026/TT-BYT</w:t>
      </w:r>
      <w:r w:rsidRPr="00485584">
        <w:rPr>
          <w:rFonts w:ascii="Times New Roman Italic" w:hAnsi="Times New Roman Italic"/>
          <w:i/>
          <w:iCs/>
          <w:spacing w:val="-2"/>
        </w:rPr>
        <w:t xml:space="preserve"> ngày</w:t>
      </w:r>
      <w:proofErr w:type="gramStart"/>
      <w:r w:rsidRPr="00485584">
        <w:rPr>
          <w:rFonts w:ascii="Times New Roman Italic" w:hAnsi="Times New Roman Italic"/>
          <w:i/>
          <w:iCs/>
          <w:spacing w:val="-2"/>
        </w:rPr>
        <w:t xml:space="preserve"> ..</w:t>
      </w:r>
      <w:proofErr w:type="gramEnd"/>
      <w:r w:rsidRPr="00485584">
        <w:rPr>
          <w:rFonts w:ascii="Times New Roman Italic" w:hAnsi="Times New Roman Italic"/>
          <w:i/>
          <w:iCs/>
          <w:spacing w:val="-2"/>
        </w:rPr>
        <w:t>/</w:t>
      </w:r>
      <w:r>
        <w:rPr>
          <w:rFonts w:ascii="Times New Roman Italic" w:hAnsi="Times New Roman Italic"/>
          <w:i/>
          <w:iCs/>
          <w:spacing w:val="-2"/>
        </w:rPr>
        <w:t>..</w:t>
      </w:r>
      <w:r w:rsidRPr="00485584">
        <w:rPr>
          <w:rFonts w:ascii="Times New Roman Italic" w:hAnsi="Times New Roman Italic"/>
          <w:i/>
          <w:iCs/>
          <w:spacing w:val="-2"/>
        </w:rPr>
        <w:t>/2026 của Bộ trưởng Bộ Y tế</w:t>
      </w:r>
      <w:r w:rsidRPr="005B3CA0">
        <w:rPr>
          <w:i/>
          <w:iCs/>
          <w:sz w:val="28"/>
          <w:szCs w:val="28"/>
        </w:rPr>
        <w:t>)</w:t>
      </w:r>
    </w:p>
    <w:p w14:paraId="3532AC36" w14:textId="1B5975DD" w:rsidR="005B3CA0" w:rsidRPr="005B3CA0" w:rsidRDefault="005B3CA0" w:rsidP="005B3CA0">
      <w:pPr>
        <w:spacing w:before="120" w:after="360"/>
        <w:jc w:val="both"/>
        <w:rPr>
          <w:b/>
          <w:bCs/>
          <w:sz w:val="28"/>
          <w:szCs w:val="28"/>
        </w:rPr>
      </w:pPr>
      <w:r w:rsidRPr="005B3CA0">
        <w:rPr>
          <w:b/>
          <w:bCs/>
          <w:sz w:val="28"/>
          <w:szCs w:val="28"/>
        </w:rPr>
        <w:t>Bảng chỉ tiêu đánh giá dược liệu nuôi trồng, thu hái theo tiêu chuẩn GACP/GACP-WHO và nguyên tắc, tiêu chuẩn khai thác dược liệu tự nhiên</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4"/>
        <w:gridCol w:w="2986"/>
        <w:gridCol w:w="2840"/>
        <w:gridCol w:w="1259"/>
        <w:gridCol w:w="1160"/>
        <w:gridCol w:w="957"/>
      </w:tblGrid>
      <w:tr w:rsidR="005B3CA0" w:rsidRPr="005B3CA0" w14:paraId="06584E7A" w14:textId="77777777" w:rsidTr="00AC1F85">
        <w:tc>
          <w:tcPr>
            <w:tcW w:w="279" w:type="pct"/>
            <w:shd w:val="solid" w:color="FFFFFF" w:fill="auto"/>
            <w:tcMar>
              <w:top w:w="0" w:type="dxa"/>
              <w:left w:w="0" w:type="dxa"/>
              <w:bottom w:w="0" w:type="dxa"/>
              <w:right w:w="0" w:type="dxa"/>
            </w:tcMar>
            <w:vAlign w:val="center"/>
          </w:tcPr>
          <w:p w14:paraId="39DEF2FE" w14:textId="77777777" w:rsidR="005B3CA0" w:rsidRPr="005B3CA0" w:rsidRDefault="005B3CA0" w:rsidP="00640088">
            <w:pPr>
              <w:spacing w:line="276" w:lineRule="auto"/>
              <w:jc w:val="center"/>
              <w:rPr>
                <w:sz w:val="28"/>
                <w:szCs w:val="28"/>
              </w:rPr>
            </w:pPr>
            <w:r w:rsidRPr="005B3CA0">
              <w:rPr>
                <w:b/>
                <w:bCs/>
                <w:sz w:val="28"/>
                <w:szCs w:val="28"/>
              </w:rPr>
              <w:t>Stt</w:t>
            </w:r>
          </w:p>
        </w:tc>
        <w:tc>
          <w:tcPr>
            <w:tcW w:w="1532" w:type="pct"/>
            <w:shd w:val="solid" w:color="FFFFFF" w:fill="auto"/>
            <w:tcMar>
              <w:top w:w="0" w:type="dxa"/>
              <w:left w:w="0" w:type="dxa"/>
              <w:bottom w:w="0" w:type="dxa"/>
              <w:right w:w="0" w:type="dxa"/>
            </w:tcMar>
            <w:vAlign w:val="center"/>
          </w:tcPr>
          <w:p w14:paraId="391CD204" w14:textId="77777777" w:rsidR="005B3CA0" w:rsidRPr="005B3CA0" w:rsidRDefault="005B3CA0" w:rsidP="00640088">
            <w:pPr>
              <w:spacing w:line="276" w:lineRule="auto"/>
              <w:ind w:left="144" w:right="144"/>
              <w:jc w:val="center"/>
              <w:rPr>
                <w:sz w:val="28"/>
                <w:szCs w:val="28"/>
              </w:rPr>
            </w:pPr>
            <w:r w:rsidRPr="005B3CA0">
              <w:rPr>
                <w:b/>
                <w:bCs/>
                <w:sz w:val="28"/>
                <w:szCs w:val="28"/>
              </w:rPr>
              <w:t>Tên chỉ tiêu</w:t>
            </w:r>
          </w:p>
        </w:tc>
        <w:tc>
          <w:tcPr>
            <w:tcW w:w="1457" w:type="pct"/>
            <w:shd w:val="solid" w:color="FFFFFF" w:fill="auto"/>
            <w:tcMar>
              <w:top w:w="0" w:type="dxa"/>
              <w:left w:w="0" w:type="dxa"/>
              <w:bottom w:w="0" w:type="dxa"/>
              <w:right w:w="0" w:type="dxa"/>
            </w:tcMar>
            <w:vAlign w:val="center"/>
          </w:tcPr>
          <w:p w14:paraId="21B1B1D5" w14:textId="77777777" w:rsidR="005B3CA0" w:rsidRPr="005B3CA0" w:rsidRDefault="005B3CA0" w:rsidP="00640088">
            <w:pPr>
              <w:spacing w:line="276" w:lineRule="auto"/>
              <w:ind w:left="144" w:right="144"/>
              <w:jc w:val="center"/>
              <w:rPr>
                <w:sz w:val="28"/>
                <w:szCs w:val="28"/>
              </w:rPr>
            </w:pPr>
            <w:r w:rsidRPr="005B3CA0">
              <w:rPr>
                <w:b/>
                <w:bCs/>
                <w:sz w:val="28"/>
                <w:szCs w:val="28"/>
              </w:rPr>
              <w:t>Yêu cầu</w:t>
            </w:r>
          </w:p>
        </w:tc>
        <w:tc>
          <w:tcPr>
            <w:tcW w:w="646" w:type="pct"/>
            <w:shd w:val="solid" w:color="FFFFFF" w:fill="auto"/>
            <w:tcMar>
              <w:top w:w="0" w:type="dxa"/>
              <w:left w:w="0" w:type="dxa"/>
              <w:bottom w:w="0" w:type="dxa"/>
              <w:right w:w="0" w:type="dxa"/>
            </w:tcMar>
            <w:vAlign w:val="center"/>
          </w:tcPr>
          <w:p w14:paraId="38FFEBB5" w14:textId="77777777" w:rsidR="005B3CA0" w:rsidRPr="005B3CA0" w:rsidRDefault="005B3CA0" w:rsidP="00640088">
            <w:pPr>
              <w:spacing w:line="276" w:lineRule="auto"/>
              <w:jc w:val="center"/>
              <w:rPr>
                <w:sz w:val="28"/>
                <w:szCs w:val="28"/>
              </w:rPr>
            </w:pPr>
            <w:r w:rsidRPr="005B3CA0">
              <w:rPr>
                <w:b/>
                <w:bCs/>
                <w:sz w:val="28"/>
                <w:szCs w:val="28"/>
              </w:rPr>
              <w:t>Đạt</w:t>
            </w:r>
          </w:p>
        </w:tc>
        <w:tc>
          <w:tcPr>
            <w:tcW w:w="595" w:type="pct"/>
            <w:shd w:val="solid" w:color="FFFFFF" w:fill="auto"/>
            <w:tcMar>
              <w:top w:w="0" w:type="dxa"/>
              <w:left w:w="0" w:type="dxa"/>
              <w:bottom w:w="0" w:type="dxa"/>
              <w:right w:w="0" w:type="dxa"/>
            </w:tcMar>
            <w:vAlign w:val="center"/>
          </w:tcPr>
          <w:p w14:paraId="4D02427D" w14:textId="77777777" w:rsidR="005B3CA0" w:rsidRPr="005B3CA0" w:rsidRDefault="005B3CA0" w:rsidP="00640088">
            <w:pPr>
              <w:spacing w:line="276" w:lineRule="auto"/>
              <w:ind w:left="144" w:right="144"/>
              <w:jc w:val="center"/>
              <w:rPr>
                <w:sz w:val="28"/>
                <w:szCs w:val="28"/>
              </w:rPr>
            </w:pPr>
            <w:r w:rsidRPr="005B3CA0">
              <w:rPr>
                <w:b/>
                <w:bCs/>
                <w:sz w:val="28"/>
                <w:szCs w:val="28"/>
              </w:rPr>
              <w:t>Chưa đạt</w:t>
            </w:r>
          </w:p>
        </w:tc>
        <w:tc>
          <w:tcPr>
            <w:tcW w:w="490" w:type="pct"/>
            <w:shd w:val="solid" w:color="FFFFFF" w:fill="auto"/>
            <w:tcMar>
              <w:top w:w="0" w:type="dxa"/>
              <w:left w:w="0" w:type="dxa"/>
              <w:bottom w:w="0" w:type="dxa"/>
              <w:right w:w="0" w:type="dxa"/>
            </w:tcMar>
            <w:vAlign w:val="center"/>
          </w:tcPr>
          <w:p w14:paraId="6ABD970A" w14:textId="77777777" w:rsidR="005B3CA0" w:rsidRPr="005B3CA0" w:rsidRDefault="005B3CA0" w:rsidP="00640088">
            <w:pPr>
              <w:spacing w:line="276" w:lineRule="auto"/>
              <w:jc w:val="center"/>
              <w:rPr>
                <w:sz w:val="28"/>
                <w:szCs w:val="28"/>
              </w:rPr>
            </w:pPr>
            <w:r w:rsidRPr="005B3CA0">
              <w:rPr>
                <w:b/>
                <w:bCs/>
                <w:sz w:val="28"/>
                <w:szCs w:val="28"/>
              </w:rPr>
              <w:t>Ghi chú</w:t>
            </w:r>
          </w:p>
        </w:tc>
      </w:tr>
      <w:tr w:rsidR="005B3CA0" w:rsidRPr="005B3CA0" w14:paraId="43108053" w14:textId="77777777" w:rsidTr="00AC1F85">
        <w:tc>
          <w:tcPr>
            <w:tcW w:w="279" w:type="pct"/>
            <w:shd w:val="solid" w:color="FFFFFF" w:fill="auto"/>
            <w:tcMar>
              <w:top w:w="0" w:type="dxa"/>
              <w:left w:w="0" w:type="dxa"/>
              <w:bottom w:w="0" w:type="dxa"/>
              <w:right w:w="0" w:type="dxa"/>
            </w:tcMar>
            <w:vAlign w:val="center"/>
          </w:tcPr>
          <w:p w14:paraId="04C74AC2" w14:textId="77777777" w:rsidR="005B3CA0" w:rsidRPr="005B3CA0" w:rsidRDefault="005B3CA0" w:rsidP="00640088">
            <w:pPr>
              <w:spacing w:line="276" w:lineRule="auto"/>
              <w:jc w:val="center"/>
              <w:rPr>
                <w:sz w:val="28"/>
                <w:szCs w:val="28"/>
              </w:rPr>
            </w:pPr>
            <w:r w:rsidRPr="005B3CA0">
              <w:rPr>
                <w:b/>
                <w:bCs/>
                <w:sz w:val="28"/>
                <w:szCs w:val="28"/>
              </w:rPr>
              <w:t>I</w:t>
            </w:r>
          </w:p>
        </w:tc>
        <w:tc>
          <w:tcPr>
            <w:tcW w:w="4721" w:type="pct"/>
            <w:gridSpan w:val="5"/>
            <w:shd w:val="solid" w:color="FFFFFF" w:fill="auto"/>
            <w:tcMar>
              <w:top w:w="0" w:type="dxa"/>
              <w:left w:w="0" w:type="dxa"/>
              <w:bottom w:w="0" w:type="dxa"/>
              <w:right w:w="0" w:type="dxa"/>
            </w:tcMar>
            <w:vAlign w:val="center"/>
          </w:tcPr>
          <w:p w14:paraId="6C8B9CEF" w14:textId="77777777" w:rsidR="005B3CA0" w:rsidRPr="005B3CA0" w:rsidRDefault="005B3CA0" w:rsidP="00640088">
            <w:pPr>
              <w:spacing w:line="276" w:lineRule="auto"/>
              <w:ind w:left="144" w:right="144"/>
              <w:jc w:val="both"/>
              <w:rPr>
                <w:sz w:val="28"/>
                <w:szCs w:val="28"/>
              </w:rPr>
            </w:pPr>
            <w:r w:rsidRPr="005B3CA0">
              <w:rPr>
                <w:b/>
                <w:bCs/>
                <w:sz w:val="28"/>
                <w:szCs w:val="28"/>
              </w:rPr>
              <w:t>Thực hành tốt nuôi trồng, thu hái dược liệu</w:t>
            </w:r>
          </w:p>
        </w:tc>
      </w:tr>
      <w:tr w:rsidR="005B3CA0" w:rsidRPr="005B3CA0" w14:paraId="3FAB98AC" w14:textId="77777777" w:rsidTr="00AC1F85">
        <w:tc>
          <w:tcPr>
            <w:tcW w:w="279" w:type="pct"/>
            <w:shd w:val="solid" w:color="FFFFFF" w:fill="auto"/>
            <w:tcMar>
              <w:top w:w="0" w:type="dxa"/>
              <w:left w:w="0" w:type="dxa"/>
              <w:bottom w:w="0" w:type="dxa"/>
              <w:right w:w="0" w:type="dxa"/>
            </w:tcMar>
            <w:vAlign w:val="center"/>
          </w:tcPr>
          <w:p w14:paraId="6B17C199" w14:textId="77777777" w:rsidR="005B3CA0" w:rsidRPr="005B3CA0" w:rsidRDefault="005B3CA0" w:rsidP="00640088">
            <w:pPr>
              <w:spacing w:line="276" w:lineRule="auto"/>
              <w:jc w:val="center"/>
              <w:rPr>
                <w:sz w:val="28"/>
                <w:szCs w:val="28"/>
              </w:rPr>
            </w:pPr>
            <w:r w:rsidRPr="005B3CA0">
              <w:rPr>
                <w:sz w:val="28"/>
                <w:szCs w:val="28"/>
              </w:rPr>
              <w:t>1</w:t>
            </w:r>
          </w:p>
        </w:tc>
        <w:tc>
          <w:tcPr>
            <w:tcW w:w="1532" w:type="pct"/>
            <w:shd w:val="solid" w:color="FFFFFF" w:fill="auto"/>
            <w:tcMar>
              <w:top w:w="0" w:type="dxa"/>
              <w:left w:w="0" w:type="dxa"/>
              <w:bottom w:w="0" w:type="dxa"/>
              <w:right w:w="0" w:type="dxa"/>
            </w:tcMar>
            <w:vAlign w:val="center"/>
          </w:tcPr>
          <w:p w14:paraId="096AF56F" w14:textId="77777777" w:rsidR="005B3CA0" w:rsidRPr="005B3CA0" w:rsidRDefault="005B3CA0" w:rsidP="00640088">
            <w:pPr>
              <w:spacing w:line="276" w:lineRule="auto"/>
              <w:ind w:left="144" w:right="144"/>
              <w:jc w:val="both"/>
              <w:rPr>
                <w:sz w:val="28"/>
                <w:szCs w:val="28"/>
              </w:rPr>
            </w:pPr>
            <w:r w:rsidRPr="005B3CA0">
              <w:rPr>
                <w:sz w:val="28"/>
                <w:szCs w:val="28"/>
              </w:rPr>
              <w:t>Chọn giống:</w:t>
            </w:r>
          </w:p>
          <w:p w14:paraId="675657B2" w14:textId="77777777" w:rsidR="005B3CA0" w:rsidRPr="005B3CA0" w:rsidRDefault="005B3CA0" w:rsidP="00640088">
            <w:pPr>
              <w:spacing w:line="276" w:lineRule="auto"/>
              <w:ind w:left="144" w:right="144"/>
              <w:jc w:val="both"/>
              <w:rPr>
                <w:sz w:val="28"/>
                <w:szCs w:val="28"/>
              </w:rPr>
            </w:pPr>
            <w:r w:rsidRPr="005B3CA0">
              <w:rPr>
                <w:sz w:val="28"/>
                <w:szCs w:val="28"/>
              </w:rPr>
              <w:t>- Có trong trong Dược điển (Việt Nam, EP, USP, BP, Nhật Bản)</w:t>
            </w:r>
          </w:p>
          <w:p w14:paraId="766F4697" w14:textId="77777777" w:rsidR="005B3CA0" w:rsidRPr="005B3CA0" w:rsidRDefault="005B3CA0" w:rsidP="00640088">
            <w:pPr>
              <w:spacing w:line="276" w:lineRule="auto"/>
              <w:ind w:left="144" w:right="144"/>
              <w:jc w:val="both"/>
              <w:rPr>
                <w:sz w:val="28"/>
                <w:szCs w:val="28"/>
              </w:rPr>
            </w:pPr>
            <w:r w:rsidRPr="005B3CA0">
              <w:rPr>
                <w:sz w:val="28"/>
                <w:szCs w:val="28"/>
              </w:rPr>
              <w:t>- Được ghi trong tài liệu chính thống (kết quả nghiên cứu khoa học đã được nghiệm thu cấp Nhà nước hoặc cấp Bộ)</w:t>
            </w:r>
          </w:p>
          <w:p w14:paraId="25F40385" w14:textId="77777777" w:rsidR="005B3CA0" w:rsidRPr="005B3CA0" w:rsidRDefault="005B3CA0" w:rsidP="00640088">
            <w:pPr>
              <w:spacing w:line="276" w:lineRule="auto"/>
              <w:ind w:left="144" w:right="144"/>
              <w:jc w:val="both"/>
              <w:rPr>
                <w:sz w:val="28"/>
                <w:szCs w:val="28"/>
              </w:rPr>
            </w:pPr>
            <w:r w:rsidRPr="005B3CA0">
              <w:rPr>
                <w:sz w:val="28"/>
                <w:szCs w:val="28"/>
              </w:rPr>
              <w:t>- Được di thực, thuần hóa và lập hồ sơ như loại vật liệu nguồn.</w:t>
            </w:r>
          </w:p>
        </w:tc>
        <w:tc>
          <w:tcPr>
            <w:tcW w:w="1457" w:type="pct"/>
            <w:shd w:val="solid" w:color="FFFFFF" w:fill="auto"/>
            <w:tcMar>
              <w:top w:w="0" w:type="dxa"/>
              <w:left w:w="0" w:type="dxa"/>
              <w:bottom w:w="0" w:type="dxa"/>
              <w:right w:w="0" w:type="dxa"/>
            </w:tcMar>
            <w:vAlign w:val="center"/>
          </w:tcPr>
          <w:p w14:paraId="1D37D81D" w14:textId="77777777" w:rsidR="005B3CA0" w:rsidRPr="005B3CA0" w:rsidRDefault="005B3CA0" w:rsidP="00640088">
            <w:pPr>
              <w:spacing w:line="276" w:lineRule="auto"/>
              <w:ind w:left="144" w:right="144"/>
              <w:jc w:val="both"/>
              <w:rPr>
                <w:sz w:val="28"/>
                <w:szCs w:val="28"/>
              </w:rPr>
            </w:pPr>
            <w:r w:rsidRPr="005B3CA0">
              <w:rPr>
                <w:sz w:val="28"/>
                <w:szCs w:val="28"/>
              </w:rPr>
              <w:t>Giống đùng để trồng phải Đúng loài; có nguồn gốc xuất xứ; có chất lượng tốt, giống sạch bệnh và không bị lẫn giống tạp.</w:t>
            </w:r>
          </w:p>
        </w:tc>
        <w:tc>
          <w:tcPr>
            <w:tcW w:w="646" w:type="pct"/>
            <w:shd w:val="solid" w:color="FFFFFF" w:fill="auto"/>
            <w:tcMar>
              <w:top w:w="0" w:type="dxa"/>
              <w:left w:w="0" w:type="dxa"/>
              <w:bottom w:w="0" w:type="dxa"/>
              <w:right w:w="0" w:type="dxa"/>
            </w:tcMar>
            <w:vAlign w:val="center"/>
          </w:tcPr>
          <w:p w14:paraId="026A9F5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F70698F"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68E6453" w14:textId="77777777" w:rsidR="005B3CA0" w:rsidRPr="005B3CA0" w:rsidRDefault="005B3CA0" w:rsidP="00640088">
            <w:pPr>
              <w:spacing w:line="276" w:lineRule="auto"/>
              <w:jc w:val="both"/>
              <w:rPr>
                <w:sz w:val="28"/>
                <w:szCs w:val="28"/>
              </w:rPr>
            </w:pPr>
          </w:p>
        </w:tc>
      </w:tr>
      <w:tr w:rsidR="005B3CA0" w:rsidRPr="005B3CA0" w14:paraId="646C8FB3" w14:textId="77777777" w:rsidTr="00AC1F85">
        <w:tc>
          <w:tcPr>
            <w:tcW w:w="279" w:type="pct"/>
            <w:shd w:val="solid" w:color="FFFFFF" w:fill="auto"/>
            <w:tcMar>
              <w:top w:w="0" w:type="dxa"/>
              <w:left w:w="0" w:type="dxa"/>
              <w:bottom w:w="0" w:type="dxa"/>
              <w:right w:w="0" w:type="dxa"/>
            </w:tcMar>
            <w:vAlign w:val="center"/>
          </w:tcPr>
          <w:p w14:paraId="350CD421" w14:textId="77777777" w:rsidR="005B3CA0" w:rsidRPr="005B3CA0" w:rsidRDefault="005B3CA0" w:rsidP="00640088">
            <w:pPr>
              <w:spacing w:line="276" w:lineRule="auto"/>
              <w:jc w:val="center"/>
              <w:rPr>
                <w:sz w:val="28"/>
                <w:szCs w:val="28"/>
              </w:rPr>
            </w:pPr>
            <w:r w:rsidRPr="005B3CA0">
              <w:rPr>
                <w:sz w:val="28"/>
                <w:szCs w:val="28"/>
              </w:rPr>
              <w:t>2</w:t>
            </w:r>
          </w:p>
        </w:tc>
        <w:tc>
          <w:tcPr>
            <w:tcW w:w="1532" w:type="pct"/>
            <w:shd w:val="solid" w:color="FFFFFF" w:fill="auto"/>
            <w:tcMar>
              <w:top w:w="0" w:type="dxa"/>
              <w:left w:w="0" w:type="dxa"/>
              <w:bottom w:w="0" w:type="dxa"/>
              <w:right w:w="0" w:type="dxa"/>
            </w:tcMar>
            <w:vAlign w:val="center"/>
          </w:tcPr>
          <w:p w14:paraId="4832C111" w14:textId="77777777" w:rsidR="005B3CA0" w:rsidRPr="005B3CA0" w:rsidRDefault="005B3CA0" w:rsidP="00640088">
            <w:pPr>
              <w:spacing w:line="276" w:lineRule="auto"/>
              <w:ind w:left="144" w:right="144"/>
              <w:jc w:val="both"/>
              <w:rPr>
                <w:sz w:val="28"/>
                <w:szCs w:val="28"/>
              </w:rPr>
            </w:pPr>
            <w:r w:rsidRPr="005B3CA0">
              <w:rPr>
                <w:sz w:val="28"/>
                <w:szCs w:val="28"/>
              </w:rPr>
              <w:t>Lai lịch thực vật</w:t>
            </w:r>
          </w:p>
        </w:tc>
        <w:tc>
          <w:tcPr>
            <w:tcW w:w="1457" w:type="pct"/>
            <w:shd w:val="solid" w:color="FFFFFF" w:fill="auto"/>
            <w:tcMar>
              <w:top w:w="0" w:type="dxa"/>
              <w:left w:w="0" w:type="dxa"/>
              <w:bottom w:w="0" w:type="dxa"/>
              <w:right w:w="0" w:type="dxa"/>
            </w:tcMar>
            <w:vAlign w:val="center"/>
          </w:tcPr>
          <w:p w14:paraId="5E25832A" w14:textId="77777777" w:rsidR="005B3CA0" w:rsidRPr="005B3CA0" w:rsidRDefault="005B3CA0" w:rsidP="00640088">
            <w:pPr>
              <w:spacing w:line="276" w:lineRule="auto"/>
              <w:ind w:left="144" w:right="144"/>
              <w:jc w:val="both"/>
              <w:rPr>
                <w:sz w:val="28"/>
                <w:szCs w:val="28"/>
              </w:rPr>
            </w:pPr>
            <w:r w:rsidRPr="005B3CA0">
              <w:rPr>
                <w:sz w:val="28"/>
                <w:szCs w:val="28"/>
              </w:rPr>
              <w:t>Có hồ sơ về lai lịch thực vật ghi rõ tên cây thuốc, phần được sử dụng như là dược liệu, đặc điểm cây thuốc</w:t>
            </w:r>
          </w:p>
        </w:tc>
        <w:tc>
          <w:tcPr>
            <w:tcW w:w="646" w:type="pct"/>
            <w:shd w:val="solid" w:color="FFFFFF" w:fill="auto"/>
            <w:tcMar>
              <w:top w:w="0" w:type="dxa"/>
              <w:left w:w="0" w:type="dxa"/>
              <w:bottom w:w="0" w:type="dxa"/>
              <w:right w:w="0" w:type="dxa"/>
            </w:tcMar>
            <w:vAlign w:val="center"/>
          </w:tcPr>
          <w:p w14:paraId="6025C1D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38B32CC"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E288B16" w14:textId="77777777" w:rsidR="005B3CA0" w:rsidRPr="005B3CA0" w:rsidRDefault="005B3CA0" w:rsidP="00640088">
            <w:pPr>
              <w:spacing w:line="276" w:lineRule="auto"/>
              <w:jc w:val="both"/>
              <w:rPr>
                <w:sz w:val="28"/>
                <w:szCs w:val="28"/>
              </w:rPr>
            </w:pPr>
          </w:p>
        </w:tc>
      </w:tr>
      <w:tr w:rsidR="005B3CA0" w:rsidRPr="005B3CA0" w14:paraId="36C5D168" w14:textId="77777777" w:rsidTr="00AC1F85">
        <w:tc>
          <w:tcPr>
            <w:tcW w:w="279" w:type="pct"/>
            <w:shd w:val="solid" w:color="FFFFFF" w:fill="auto"/>
            <w:tcMar>
              <w:top w:w="0" w:type="dxa"/>
              <w:left w:w="0" w:type="dxa"/>
              <w:bottom w:w="0" w:type="dxa"/>
              <w:right w:w="0" w:type="dxa"/>
            </w:tcMar>
            <w:vAlign w:val="center"/>
          </w:tcPr>
          <w:p w14:paraId="33D1B586" w14:textId="77777777" w:rsidR="005B3CA0" w:rsidRPr="005B3CA0" w:rsidRDefault="005B3CA0" w:rsidP="00640088">
            <w:pPr>
              <w:spacing w:line="276" w:lineRule="auto"/>
              <w:jc w:val="center"/>
              <w:rPr>
                <w:sz w:val="28"/>
                <w:szCs w:val="28"/>
              </w:rPr>
            </w:pPr>
            <w:r w:rsidRPr="005B3CA0">
              <w:rPr>
                <w:sz w:val="28"/>
                <w:szCs w:val="28"/>
              </w:rPr>
              <w:t>3</w:t>
            </w:r>
          </w:p>
        </w:tc>
        <w:tc>
          <w:tcPr>
            <w:tcW w:w="1532" w:type="pct"/>
            <w:shd w:val="solid" w:color="FFFFFF" w:fill="auto"/>
            <w:tcMar>
              <w:top w:w="0" w:type="dxa"/>
              <w:left w:w="0" w:type="dxa"/>
              <w:bottom w:w="0" w:type="dxa"/>
              <w:right w:w="0" w:type="dxa"/>
            </w:tcMar>
            <w:vAlign w:val="center"/>
          </w:tcPr>
          <w:p w14:paraId="0F2D93F3" w14:textId="77777777" w:rsidR="005B3CA0" w:rsidRPr="005B3CA0" w:rsidRDefault="005B3CA0" w:rsidP="00640088">
            <w:pPr>
              <w:spacing w:line="276" w:lineRule="auto"/>
              <w:ind w:left="144" w:right="144"/>
              <w:jc w:val="both"/>
              <w:rPr>
                <w:sz w:val="28"/>
                <w:szCs w:val="28"/>
              </w:rPr>
            </w:pPr>
            <w:r w:rsidRPr="005B3CA0">
              <w:rPr>
                <w:sz w:val="28"/>
                <w:szCs w:val="28"/>
              </w:rPr>
              <w:t>Hạt giống và các vật liệu nhân giống</w:t>
            </w:r>
          </w:p>
          <w:p w14:paraId="62918294" w14:textId="77777777" w:rsidR="005B3CA0" w:rsidRPr="005B3CA0" w:rsidRDefault="005B3CA0" w:rsidP="00640088">
            <w:pPr>
              <w:spacing w:line="276" w:lineRule="auto"/>
              <w:ind w:left="144" w:right="144"/>
              <w:jc w:val="both"/>
              <w:rPr>
                <w:sz w:val="28"/>
                <w:szCs w:val="28"/>
              </w:rPr>
            </w:pPr>
            <w:r w:rsidRPr="005B3CA0">
              <w:rPr>
                <w:sz w:val="28"/>
                <w:szCs w:val="28"/>
              </w:rPr>
              <w:t>- Ghi đặc điểm của giống</w:t>
            </w:r>
          </w:p>
          <w:p w14:paraId="034B558A" w14:textId="77777777" w:rsidR="005B3CA0" w:rsidRPr="005B3CA0" w:rsidRDefault="005B3CA0" w:rsidP="00640088">
            <w:pPr>
              <w:spacing w:line="276" w:lineRule="auto"/>
              <w:ind w:left="144" w:right="144"/>
              <w:jc w:val="both"/>
              <w:rPr>
                <w:sz w:val="28"/>
                <w:szCs w:val="28"/>
              </w:rPr>
            </w:pPr>
            <w:r w:rsidRPr="005B3CA0">
              <w:rPr>
                <w:sz w:val="28"/>
                <w:szCs w:val="28"/>
              </w:rPr>
              <w:t>- Ghi đủ tên khoa học (chi, loài, giống trồng, tác giả và họ)</w:t>
            </w:r>
          </w:p>
          <w:p w14:paraId="7C1D4694" w14:textId="77777777" w:rsidR="005B3CA0" w:rsidRPr="005B3CA0" w:rsidRDefault="005B3CA0" w:rsidP="00640088">
            <w:pPr>
              <w:spacing w:line="276" w:lineRule="auto"/>
              <w:ind w:left="144" w:right="144"/>
              <w:jc w:val="both"/>
              <w:rPr>
                <w:sz w:val="28"/>
                <w:szCs w:val="28"/>
              </w:rPr>
            </w:pPr>
            <w:r w:rsidRPr="005B3CA0">
              <w:rPr>
                <w:sz w:val="28"/>
                <w:szCs w:val="28"/>
              </w:rPr>
              <w:lastRenderedPageBreak/>
              <w:t>- Ghi tên giống và nhà cung cấp đối với giống bán trên thị trường:</w:t>
            </w:r>
          </w:p>
          <w:p w14:paraId="0A29857F" w14:textId="77777777" w:rsidR="005B3CA0" w:rsidRPr="005B3CA0" w:rsidRDefault="005B3CA0" w:rsidP="00640088">
            <w:pPr>
              <w:spacing w:line="276" w:lineRule="auto"/>
              <w:ind w:left="144" w:right="144"/>
              <w:jc w:val="both"/>
              <w:rPr>
                <w:sz w:val="28"/>
                <w:szCs w:val="28"/>
              </w:rPr>
            </w:pPr>
            <w:r w:rsidRPr="005B3CA0">
              <w:rPr>
                <w:sz w:val="28"/>
                <w:szCs w:val="28"/>
              </w:rPr>
              <w:t>- Giống nguyên thủy: tên địa phương (xuất xứ cây thuốc, hạt giống gốc, hoặc vật liệu nhân giống)</w:t>
            </w:r>
          </w:p>
        </w:tc>
        <w:tc>
          <w:tcPr>
            <w:tcW w:w="1457" w:type="pct"/>
            <w:shd w:val="solid" w:color="FFFFFF" w:fill="auto"/>
            <w:tcMar>
              <w:top w:w="0" w:type="dxa"/>
              <w:left w:w="0" w:type="dxa"/>
              <w:bottom w:w="0" w:type="dxa"/>
              <w:right w:w="0" w:type="dxa"/>
            </w:tcMar>
            <w:vAlign w:val="center"/>
          </w:tcPr>
          <w:p w14:paraId="75F30890" w14:textId="77777777" w:rsidR="005B3CA0" w:rsidRPr="005B3CA0" w:rsidRDefault="005B3CA0" w:rsidP="00640088">
            <w:pPr>
              <w:spacing w:line="276" w:lineRule="auto"/>
              <w:ind w:left="144" w:right="144"/>
              <w:jc w:val="both"/>
              <w:rPr>
                <w:sz w:val="28"/>
                <w:szCs w:val="28"/>
              </w:rPr>
            </w:pPr>
            <w:r w:rsidRPr="005B3CA0">
              <w:rPr>
                <w:sz w:val="28"/>
                <w:szCs w:val="28"/>
              </w:rPr>
              <w:lastRenderedPageBreak/>
              <w:t>1. Có hồ sơ quy trình quản lý giống được hướng dẫn, giám sát thực hiện và kiểm soát chất lượng.</w:t>
            </w:r>
          </w:p>
          <w:p w14:paraId="079C7BB2" w14:textId="77777777" w:rsidR="005B3CA0" w:rsidRPr="005B3CA0" w:rsidRDefault="005B3CA0" w:rsidP="00640088">
            <w:pPr>
              <w:spacing w:line="276" w:lineRule="auto"/>
              <w:ind w:left="144" w:right="144"/>
              <w:jc w:val="both"/>
              <w:rPr>
                <w:sz w:val="28"/>
                <w:szCs w:val="28"/>
              </w:rPr>
            </w:pPr>
            <w:r w:rsidRPr="005B3CA0">
              <w:rPr>
                <w:sz w:val="28"/>
                <w:szCs w:val="28"/>
              </w:rPr>
              <w:t xml:space="preserve">2. Giống được sản xuất tập trung do Công ty </w:t>
            </w:r>
            <w:r w:rsidRPr="005B3CA0">
              <w:rPr>
                <w:sz w:val="28"/>
                <w:szCs w:val="28"/>
              </w:rPr>
              <w:lastRenderedPageBreak/>
              <w:t>điều hành và cung ứng giống cho người trồng hoặc mua tại đơn vị ....</w:t>
            </w:r>
          </w:p>
        </w:tc>
        <w:tc>
          <w:tcPr>
            <w:tcW w:w="646" w:type="pct"/>
            <w:shd w:val="solid" w:color="FFFFFF" w:fill="auto"/>
            <w:tcMar>
              <w:top w:w="0" w:type="dxa"/>
              <w:left w:w="0" w:type="dxa"/>
              <w:bottom w:w="0" w:type="dxa"/>
              <w:right w:w="0" w:type="dxa"/>
            </w:tcMar>
            <w:vAlign w:val="center"/>
          </w:tcPr>
          <w:p w14:paraId="1942070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51537B8"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A0757F2" w14:textId="77777777" w:rsidR="005B3CA0" w:rsidRPr="005B3CA0" w:rsidRDefault="005B3CA0" w:rsidP="00640088">
            <w:pPr>
              <w:spacing w:line="276" w:lineRule="auto"/>
              <w:jc w:val="both"/>
              <w:rPr>
                <w:sz w:val="28"/>
                <w:szCs w:val="28"/>
              </w:rPr>
            </w:pPr>
          </w:p>
        </w:tc>
      </w:tr>
      <w:tr w:rsidR="005B3CA0" w:rsidRPr="005B3CA0" w14:paraId="13517F64" w14:textId="77777777" w:rsidTr="00AC1F85">
        <w:tc>
          <w:tcPr>
            <w:tcW w:w="279" w:type="pct"/>
            <w:shd w:val="solid" w:color="FFFFFF" w:fill="auto"/>
            <w:tcMar>
              <w:top w:w="0" w:type="dxa"/>
              <w:left w:w="0" w:type="dxa"/>
              <w:bottom w:w="0" w:type="dxa"/>
              <w:right w:w="0" w:type="dxa"/>
            </w:tcMar>
            <w:vAlign w:val="center"/>
          </w:tcPr>
          <w:p w14:paraId="5DFF4B3C" w14:textId="77777777" w:rsidR="005B3CA0" w:rsidRPr="005B3CA0" w:rsidRDefault="005B3CA0" w:rsidP="00640088">
            <w:pPr>
              <w:spacing w:line="276" w:lineRule="auto"/>
              <w:jc w:val="center"/>
              <w:rPr>
                <w:sz w:val="28"/>
                <w:szCs w:val="28"/>
              </w:rPr>
            </w:pPr>
            <w:r w:rsidRPr="005B3CA0">
              <w:rPr>
                <w:sz w:val="28"/>
                <w:szCs w:val="28"/>
              </w:rPr>
              <w:t>4</w:t>
            </w:r>
          </w:p>
        </w:tc>
        <w:tc>
          <w:tcPr>
            <w:tcW w:w="1532" w:type="pct"/>
            <w:shd w:val="solid" w:color="FFFFFF" w:fill="auto"/>
            <w:tcMar>
              <w:top w:w="0" w:type="dxa"/>
              <w:left w:w="0" w:type="dxa"/>
              <w:bottom w:w="0" w:type="dxa"/>
              <w:right w:w="0" w:type="dxa"/>
            </w:tcMar>
            <w:vAlign w:val="center"/>
          </w:tcPr>
          <w:p w14:paraId="25F62F70" w14:textId="77777777" w:rsidR="005B3CA0" w:rsidRPr="005B3CA0" w:rsidRDefault="005B3CA0" w:rsidP="00640088">
            <w:pPr>
              <w:spacing w:line="276" w:lineRule="auto"/>
              <w:ind w:left="144" w:right="144"/>
              <w:jc w:val="both"/>
              <w:rPr>
                <w:sz w:val="28"/>
                <w:szCs w:val="28"/>
              </w:rPr>
            </w:pPr>
            <w:r w:rsidRPr="005B3CA0">
              <w:rPr>
                <w:sz w:val="28"/>
                <w:szCs w:val="28"/>
              </w:rPr>
              <w:t>Địa điểm trồng trọt</w:t>
            </w:r>
          </w:p>
        </w:tc>
        <w:tc>
          <w:tcPr>
            <w:tcW w:w="1457" w:type="pct"/>
            <w:shd w:val="solid" w:color="FFFFFF" w:fill="auto"/>
            <w:tcMar>
              <w:top w:w="0" w:type="dxa"/>
              <w:left w:w="0" w:type="dxa"/>
              <w:bottom w:w="0" w:type="dxa"/>
              <w:right w:w="0" w:type="dxa"/>
            </w:tcMar>
            <w:vAlign w:val="center"/>
          </w:tcPr>
          <w:p w14:paraId="7086B214" w14:textId="77777777" w:rsidR="005B3CA0" w:rsidRPr="005B3CA0" w:rsidRDefault="005B3CA0" w:rsidP="00640088">
            <w:pPr>
              <w:spacing w:line="276" w:lineRule="auto"/>
              <w:ind w:left="144" w:right="144"/>
              <w:jc w:val="both"/>
              <w:rPr>
                <w:sz w:val="28"/>
                <w:szCs w:val="28"/>
              </w:rPr>
            </w:pPr>
            <w:r w:rsidRPr="005B3CA0">
              <w:rPr>
                <w:sz w:val="28"/>
                <w:szCs w:val="28"/>
              </w:rPr>
              <w:t>1. Cần lựa chọn vùng trồng có điều kiện thích hợp với yêu cầu sinh thái của cây</w:t>
            </w:r>
          </w:p>
          <w:p w14:paraId="7A6A93A9" w14:textId="77777777" w:rsidR="005B3CA0" w:rsidRPr="005B3CA0" w:rsidRDefault="005B3CA0" w:rsidP="00640088">
            <w:pPr>
              <w:spacing w:line="276" w:lineRule="auto"/>
              <w:ind w:left="144" w:right="144"/>
              <w:jc w:val="both"/>
              <w:rPr>
                <w:sz w:val="28"/>
                <w:szCs w:val="28"/>
              </w:rPr>
            </w:pPr>
            <w:r w:rsidRPr="005B3CA0">
              <w:rPr>
                <w:sz w:val="28"/>
                <w:szCs w:val="28"/>
              </w:rPr>
              <w:t xml:space="preserve">2. Không trái với quy hoạch sản xuất nông nghiệp của địa </w:t>
            </w:r>
            <w:proofErr w:type="gramStart"/>
            <w:r w:rsidRPr="005B3CA0">
              <w:rPr>
                <w:sz w:val="28"/>
                <w:szCs w:val="28"/>
              </w:rPr>
              <w:t>phương;</w:t>
            </w:r>
            <w:proofErr w:type="gramEnd"/>
          </w:p>
          <w:p w14:paraId="65AFB7E6" w14:textId="77777777" w:rsidR="005B3CA0" w:rsidRPr="005B3CA0" w:rsidRDefault="005B3CA0" w:rsidP="00640088">
            <w:pPr>
              <w:spacing w:line="276" w:lineRule="auto"/>
              <w:ind w:left="144" w:right="144"/>
              <w:jc w:val="both"/>
              <w:rPr>
                <w:sz w:val="28"/>
                <w:szCs w:val="28"/>
              </w:rPr>
            </w:pPr>
            <w:r w:rsidRPr="005B3CA0">
              <w:rPr>
                <w:sz w:val="28"/>
                <w:szCs w:val="28"/>
              </w:rPr>
              <w:t xml:space="preserve">3. Vùng đất trồng không bị ô nhiễm kim loại nặng, không bị ô nhiễm vi sinh vật, có sự cách ly tương đối với các cây trồng khác và không gần khu công nghiệp, bãi rác thải, bãi chăn thả gia súc, khu chăn </w:t>
            </w:r>
            <w:proofErr w:type="gramStart"/>
            <w:r w:rsidRPr="005B3CA0">
              <w:rPr>
                <w:sz w:val="28"/>
                <w:szCs w:val="28"/>
              </w:rPr>
              <w:t>nuôi,…</w:t>
            </w:r>
            <w:proofErr w:type="gramEnd"/>
          </w:p>
          <w:p w14:paraId="212ED5FD" w14:textId="77777777" w:rsidR="005B3CA0" w:rsidRPr="005B3CA0" w:rsidRDefault="005B3CA0" w:rsidP="00640088">
            <w:pPr>
              <w:spacing w:line="276" w:lineRule="auto"/>
              <w:ind w:left="144" w:right="144"/>
              <w:jc w:val="both"/>
              <w:rPr>
                <w:sz w:val="28"/>
                <w:szCs w:val="28"/>
              </w:rPr>
            </w:pPr>
            <w:r w:rsidRPr="005B3CA0">
              <w:rPr>
                <w:sz w:val="28"/>
                <w:szCs w:val="28"/>
              </w:rPr>
              <w:t>4. Khu vực trồng phải có nguồn nước sạch, không bị ô nhiễm kim loại nặng và vi sinh vật, đạt tiêu chuẩn nước tưới tiêu trong nông nghiệp.</w:t>
            </w:r>
          </w:p>
        </w:tc>
        <w:tc>
          <w:tcPr>
            <w:tcW w:w="646" w:type="pct"/>
            <w:shd w:val="solid" w:color="FFFFFF" w:fill="auto"/>
            <w:tcMar>
              <w:top w:w="0" w:type="dxa"/>
              <w:left w:w="0" w:type="dxa"/>
              <w:bottom w:w="0" w:type="dxa"/>
              <w:right w:w="0" w:type="dxa"/>
            </w:tcMar>
            <w:vAlign w:val="center"/>
          </w:tcPr>
          <w:p w14:paraId="1CD3FFD0"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C098B2F"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52D3B86" w14:textId="77777777" w:rsidR="005B3CA0" w:rsidRPr="005B3CA0" w:rsidRDefault="005B3CA0" w:rsidP="00640088">
            <w:pPr>
              <w:spacing w:line="276" w:lineRule="auto"/>
              <w:jc w:val="both"/>
              <w:rPr>
                <w:sz w:val="28"/>
                <w:szCs w:val="28"/>
              </w:rPr>
            </w:pPr>
          </w:p>
        </w:tc>
      </w:tr>
      <w:tr w:rsidR="005B3CA0" w:rsidRPr="005B3CA0" w14:paraId="1DCF4F12" w14:textId="77777777" w:rsidTr="00AC1F85">
        <w:tc>
          <w:tcPr>
            <w:tcW w:w="279" w:type="pct"/>
            <w:shd w:val="solid" w:color="FFFFFF" w:fill="auto"/>
            <w:tcMar>
              <w:top w:w="0" w:type="dxa"/>
              <w:left w:w="0" w:type="dxa"/>
              <w:bottom w:w="0" w:type="dxa"/>
              <w:right w:w="0" w:type="dxa"/>
            </w:tcMar>
            <w:vAlign w:val="center"/>
          </w:tcPr>
          <w:p w14:paraId="3890CE89" w14:textId="77777777" w:rsidR="005B3CA0" w:rsidRPr="005B3CA0" w:rsidRDefault="005B3CA0" w:rsidP="00640088">
            <w:pPr>
              <w:spacing w:line="276" w:lineRule="auto"/>
              <w:jc w:val="center"/>
              <w:rPr>
                <w:sz w:val="28"/>
                <w:szCs w:val="28"/>
              </w:rPr>
            </w:pPr>
            <w:r w:rsidRPr="005B3CA0">
              <w:rPr>
                <w:sz w:val="28"/>
                <w:szCs w:val="28"/>
              </w:rPr>
              <w:t>5</w:t>
            </w:r>
          </w:p>
        </w:tc>
        <w:tc>
          <w:tcPr>
            <w:tcW w:w="1532" w:type="pct"/>
            <w:shd w:val="solid" w:color="FFFFFF" w:fill="auto"/>
            <w:tcMar>
              <w:top w:w="0" w:type="dxa"/>
              <w:left w:w="0" w:type="dxa"/>
              <w:bottom w:w="0" w:type="dxa"/>
              <w:right w:w="0" w:type="dxa"/>
            </w:tcMar>
            <w:vAlign w:val="center"/>
          </w:tcPr>
          <w:p w14:paraId="265021E2" w14:textId="77777777" w:rsidR="005B3CA0" w:rsidRPr="005B3CA0" w:rsidRDefault="005B3CA0" w:rsidP="00640088">
            <w:pPr>
              <w:spacing w:line="276" w:lineRule="auto"/>
              <w:ind w:left="144" w:right="144"/>
              <w:jc w:val="both"/>
              <w:rPr>
                <w:sz w:val="28"/>
                <w:szCs w:val="28"/>
              </w:rPr>
            </w:pPr>
            <w:r w:rsidRPr="005B3CA0">
              <w:rPr>
                <w:sz w:val="28"/>
                <w:szCs w:val="28"/>
              </w:rPr>
              <w:t>Môi trường sinh thái và tác động xã hội</w:t>
            </w:r>
          </w:p>
        </w:tc>
        <w:tc>
          <w:tcPr>
            <w:tcW w:w="1457" w:type="pct"/>
            <w:shd w:val="solid" w:color="FFFFFF" w:fill="auto"/>
            <w:tcMar>
              <w:top w:w="0" w:type="dxa"/>
              <w:left w:w="0" w:type="dxa"/>
              <w:bottom w:w="0" w:type="dxa"/>
              <w:right w:w="0" w:type="dxa"/>
            </w:tcMar>
            <w:vAlign w:val="center"/>
          </w:tcPr>
          <w:p w14:paraId="6B3092D9" w14:textId="77777777" w:rsidR="005B3CA0" w:rsidRPr="005B3CA0" w:rsidRDefault="005B3CA0" w:rsidP="00640088">
            <w:pPr>
              <w:spacing w:line="276" w:lineRule="auto"/>
              <w:ind w:left="144" w:right="144"/>
              <w:jc w:val="both"/>
              <w:rPr>
                <w:sz w:val="28"/>
                <w:szCs w:val="28"/>
              </w:rPr>
            </w:pPr>
            <w:r w:rsidRPr="005B3CA0">
              <w:rPr>
                <w:sz w:val="28"/>
                <w:szCs w:val="28"/>
              </w:rPr>
              <w:t xml:space="preserve">1. Nơi bảo quản, xử lý phân bón và nơi chứa thuốc bảo vệ thực vật, </w:t>
            </w:r>
            <w:r w:rsidRPr="005B3CA0">
              <w:rPr>
                <w:sz w:val="28"/>
                <w:szCs w:val="28"/>
              </w:rPr>
              <w:lastRenderedPageBreak/>
              <w:t xml:space="preserve">dụng cụ pha, bình bơm được che nắng mưa, có </w:t>
            </w:r>
            <w:proofErr w:type="gramStart"/>
            <w:r w:rsidRPr="005B3CA0">
              <w:rPr>
                <w:sz w:val="28"/>
                <w:szCs w:val="28"/>
              </w:rPr>
              <w:t>khóa;</w:t>
            </w:r>
            <w:proofErr w:type="gramEnd"/>
          </w:p>
          <w:p w14:paraId="417E6E11" w14:textId="77777777" w:rsidR="005B3CA0" w:rsidRPr="005B3CA0" w:rsidRDefault="005B3CA0" w:rsidP="00640088">
            <w:pPr>
              <w:spacing w:line="276" w:lineRule="auto"/>
              <w:ind w:left="144" w:right="144"/>
              <w:jc w:val="both"/>
              <w:rPr>
                <w:sz w:val="28"/>
                <w:szCs w:val="28"/>
              </w:rPr>
            </w:pPr>
            <w:r w:rsidRPr="005B3CA0">
              <w:rPr>
                <w:sz w:val="28"/>
                <w:szCs w:val="28"/>
              </w:rPr>
              <w:t xml:space="preserve">2. Nhiên liệu (xăng, dầu) và hóa chất được lưu trữ riêng, cách xa nơi chứa sản phẩm và nguồn nước </w:t>
            </w:r>
            <w:proofErr w:type="gramStart"/>
            <w:r w:rsidRPr="005B3CA0">
              <w:rPr>
                <w:sz w:val="28"/>
                <w:szCs w:val="28"/>
              </w:rPr>
              <w:t>tưới;</w:t>
            </w:r>
            <w:proofErr w:type="gramEnd"/>
          </w:p>
          <w:p w14:paraId="2A5156EC" w14:textId="77777777" w:rsidR="005B3CA0" w:rsidRPr="005B3CA0" w:rsidRDefault="005B3CA0" w:rsidP="00640088">
            <w:pPr>
              <w:spacing w:line="276" w:lineRule="auto"/>
              <w:ind w:left="144" w:right="144"/>
              <w:jc w:val="both"/>
              <w:rPr>
                <w:sz w:val="28"/>
                <w:szCs w:val="28"/>
              </w:rPr>
            </w:pPr>
            <w:r w:rsidRPr="005B3CA0">
              <w:rPr>
                <w:sz w:val="28"/>
                <w:szCs w:val="28"/>
              </w:rPr>
              <w:t xml:space="preserve">3. Chất thải trong quá trình sản xuất (vỏ bao bì phân bón, thuốc bảo vệ thực vật, hóa chất, hạt giống...) phải được thu gom để xử lý (có hợp đồng với đơn vị có chức năng) và chứa trong bể có đáy, mái che, dụng cụ kín để tránh phát tán ra môi </w:t>
            </w:r>
            <w:proofErr w:type="gramStart"/>
            <w:r w:rsidRPr="005B3CA0">
              <w:rPr>
                <w:sz w:val="28"/>
                <w:szCs w:val="28"/>
              </w:rPr>
              <w:t>trường;</w:t>
            </w:r>
            <w:proofErr w:type="gramEnd"/>
          </w:p>
          <w:p w14:paraId="0D805FEC" w14:textId="77777777" w:rsidR="005B3CA0" w:rsidRPr="005B3CA0" w:rsidRDefault="005B3CA0" w:rsidP="00640088">
            <w:pPr>
              <w:spacing w:line="276" w:lineRule="auto"/>
              <w:ind w:left="144" w:right="144"/>
              <w:jc w:val="both"/>
              <w:rPr>
                <w:sz w:val="28"/>
                <w:szCs w:val="28"/>
              </w:rPr>
            </w:pPr>
            <w:r w:rsidRPr="005B3CA0">
              <w:rPr>
                <w:sz w:val="28"/>
                <w:szCs w:val="28"/>
              </w:rPr>
              <w:t>4. Không ảnh hưởng đến cân bằng sinh thái và tác động tiêu cực đối với việc làm ăn sinh sống tại địa phương</w:t>
            </w:r>
          </w:p>
        </w:tc>
        <w:tc>
          <w:tcPr>
            <w:tcW w:w="646" w:type="pct"/>
            <w:shd w:val="solid" w:color="FFFFFF" w:fill="auto"/>
            <w:tcMar>
              <w:top w:w="0" w:type="dxa"/>
              <w:left w:w="0" w:type="dxa"/>
              <w:bottom w:w="0" w:type="dxa"/>
              <w:right w:w="0" w:type="dxa"/>
            </w:tcMar>
            <w:vAlign w:val="center"/>
          </w:tcPr>
          <w:p w14:paraId="10EC9F74"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0ADD9E3"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88CD4E0" w14:textId="77777777" w:rsidR="005B3CA0" w:rsidRPr="005B3CA0" w:rsidRDefault="005B3CA0" w:rsidP="00640088">
            <w:pPr>
              <w:spacing w:line="276" w:lineRule="auto"/>
              <w:jc w:val="both"/>
              <w:rPr>
                <w:sz w:val="28"/>
                <w:szCs w:val="28"/>
              </w:rPr>
            </w:pPr>
          </w:p>
        </w:tc>
      </w:tr>
      <w:tr w:rsidR="005B3CA0" w:rsidRPr="005B3CA0" w14:paraId="70845DC6" w14:textId="77777777" w:rsidTr="00AC1F85">
        <w:tc>
          <w:tcPr>
            <w:tcW w:w="279" w:type="pct"/>
            <w:shd w:val="solid" w:color="FFFFFF" w:fill="auto"/>
            <w:tcMar>
              <w:top w:w="0" w:type="dxa"/>
              <w:left w:w="0" w:type="dxa"/>
              <w:bottom w:w="0" w:type="dxa"/>
              <w:right w:w="0" w:type="dxa"/>
            </w:tcMar>
            <w:vAlign w:val="center"/>
          </w:tcPr>
          <w:p w14:paraId="35193A22" w14:textId="77777777" w:rsidR="005B3CA0" w:rsidRPr="005B3CA0" w:rsidRDefault="005B3CA0" w:rsidP="00640088">
            <w:pPr>
              <w:spacing w:line="276" w:lineRule="auto"/>
              <w:jc w:val="center"/>
              <w:rPr>
                <w:sz w:val="28"/>
                <w:szCs w:val="28"/>
              </w:rPr>
            </w:pPr>
            <w:r w:rsidRPr="005B3CA0">
              <w:rPr>
                <w:sz w:val="28"/>
                <w:szCs w:val="28"/>
              </w:rPr>
              <w:t>6</w:t>
            </w:r>
          </w:p>
        </w:tc>
        <w:tc>
          <w:tcPr>
            <w:tcW w:w="1532" w:type="pct"/>
            <w:shd w:val="solid" w:color="FFFFFF" w:fill="auto"/>
            <w:tcMar>
              <w:top w:w="0" w:type="dxa"/>
              <w:left w:w="0" w:type="dxa"/>
              <w:bottom w:w="0" w:type="dxa"/>
              <w:right w:w="0" w:type="dxa"/>
            </w:tcMar>
            <w:vAlign w:val="center"/>
          </w:tcPr>
          <w:p w14:paraId="23D806F7" w14:textId="77777777" w:rsidR="005B3CA0" w:rsidRPr="005B3CA0" w:rsidRDefault="005B3CA0" w:rsidP="00640088">
            <w:pPr>
              <w:spacing w:line="276" w:lineRule="auto"/>
              <w:ind w:left="144" w:right="144"/>
              <w:jc w:val="both"/>
              <w:rPr>
                <w:sz w:val="28"/>
                <w:szCs w:val="28"/>
              </w:rPr>
            </w:pPr>
            <w:r w:rsidRPr="005B3CA0">
              <w:rPr>
                <w:sz w:val="28"/>
                <w:szCs w:val="28"/>
              </w:rPr>
              <w:t>Khí hậu</w:t>
            </w:r>
          </w:p>
        </w:tc>
        <w:tc>
          <w:tcPr>
            <w:tcW w:w="1457" w:type="pct"/>
            <w:shd w:val="solid" w:color="FFFFFF" w:fill="auto"/>
            <w:tcMar>
              <w:top w:w="0" w:type="dxa"/>
              <w:left w:w="0" w:type="dxa"/>
              <w:bottom w:w="0" w:type="dxa"/>
              <w:right w:w="0" w:type="dxa"/>
            </w:tcMar>
            <w:vAlign w:val="center"/>
          </w:tcPr>
          <w:p w14:paraId="318FF8B0" w14:textId="77777777" w:rsidR="005B3CA0" w:rsidRPr="005B3CA0" w:rsidRDefault="005B3CA0" w:rsidP="00640088">
            <w:pPr>
              <w:spacing w:line="276" w:lineRule="auto"/>
              <w:ind w:left="144" w:right="144"/>
              <w:jc w:val="both"/>
              <w:rPr>
                <w:sz w:val="28"/>
                <w:szCs w:val="28"/>
              </w:rPr>
            </w:pPr>
            <w:r w:rsidRPr="005B3CA0">
              <w:rPr>
                <w:sz w:val="28"/>
                <w:szCs w:val="28"/>
              </w:rPr>
              <w:t>Phù hợp với yêu cầu về điều kiện thời tiết và thời vụ gieo trồng của từng dược liệu (Có tài liệu nghiên cứu)</w:t>
            </w:r>
          </w:p>
        </w:tc>
        <w:tc>
          <w:tcPr>
            <w:tcW w:w="646" w:type="pct"/>
            <w:shd w:val="solid" w:color="FFFFFF" w:fill="auto"/>
            <w:tcMar>
              <w:top w:w="0" w:type="dxa"/>
              <w:left w:w="0" w:type="dxa"/>
              <w:bottom w:w="0" w:type="dxa"/>
              <w:right w:w="0" w:type="dxa"/>
            </w:tcMar>
            <w:vAlign w:val="center"/>
          </w:tcPr>
          <w:p w14:paraId="7B44524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7163010"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793E926D" w14:textId="77777777" w:rsidR="005B3CA0" w:rsidRPr="005B3CA0" w:rsidRDefault="005B3CA0" w:rsidP="00640088">
            <w:pPr>
              <w:spacing w:line="276" w:lineRule="auto"/>
              <w:jc w:val="both"/>
              <w:rPr>
                <w:sz w:val="28"/>
                <w:szCs w:val="28"/>
              </w:rPr>
            </w:pPr>
          </w:p>
        </w:tc>
      </w:tr>
      <w:tr w:rsidR="005B3CA0" w:rsidRPr="005B3CA0" w14:paraId="079B5235" w14:textId="77777777" w:rsidTr="00AC1F85">
        <w:tc>
          <w:tcPr>
            <w:tcW w:w="279" w:type="pct"/>
            <w:shd w:val="solid" w:color="FFFFFF" w:fill="auto"/>
            <w:tcMar>
              <w:top w:w="0" w:type="dxa"/>
              <w:left w:w="0" w:type="dxa"/>
              <w:bottom w:w="0" w:type="dxa"/>
              <w:right w:w="0" w:type="dxa"/>
            </w:tcMar>
            <w:vAlign w:val="center"/>
          </w:tcPr>
          <w:p w14:paraId="210E70A3" w14:textId="77777777" w:rsidR="005B3CA0" w:rsidRPr="005B3CA0" w:rsidRDefault="005B3CA0" w:rsidP="00640088">
            <w:pPr>
              <w:spacing w:line="276" w:lineRule="auto"/>
              <w:jc w:val="center"/>
              <w:rPr>
                <w:sz w:val="28"/>
                <w:szCs w:val="28"/>
              </w:rPr>
            </w:pPr>
            <w:r w:rsidRPr="005B3CA0">
              <w:rPr>
                <w:sz w:val="28"/>
                <w:szCs w:val="28"/>
              </w:rPr>
              <w:t>7</w:t>
            </w:r>
          </w:p>
        </w:tc>
        <w:tc>
          <w:tcPr>
            <w:tcW w:w="1532" w:type="pct"/>
            <w:shd w:val="solid" w:color="FFFFFF" w:fill="auto"/>
            <w:tcMar>
              <w:top w:w="0" w:type="dxa"/>
              <w:left w:w="0" w:type="dxa"/>
              <w:bottom w:w="0" w:type="dxa"/>
              <w:right w:w="0" w:type="dxa"/>
            </w:tcMar>
            <w:vAlign w:val="center"/>
          </w:tcPr>
          <w:p w14:paraId="4203F2DC" w14:textId="77777777" w:rsidR="005B3CA0" w:rsidRPr="005B3CA0" w:rsidRDefault="005B3CA0" w:rsidP="00640088">
            <w:pPr>
              <w:spacing w:line="276" w:lineRule="auto"/>
              <w:ind w:left="144" w:right="144"/>
              <w:jc w:val="both"/>
              <w:rPr>
                <w:sz w:val="28"/>
                <w:szCs w:val="28"/>
              </w:rPr>
            </w:pPr>
            <w:r w:rsidRPr="005B3CA0">
              <w:rPr>
                <w:sz w:val="28"/>
                <w:szCs w:val="28"/>
              </w:rPr>
              <w:t>Thổ nhưỡng</w:t>
            </w:r>
          </w:p>
        </w:tc>
        <w:tc>
          <w:tcPr>
            <w:tcW w:w="1457" w:type="pct"/>
            <w:shd w:val="solid" w:color="FFFFFF" w:fill="auto"/>
            <w:tcMar>
              <w:top w:w="0" w:type="dxa"/>
              <w:left w:w="0" w:type="dxa"/>
              <w:bottom w:w="0" w:type="dxa"/>
              <w:right w:w="0" w:type="dxa"/>
            </w:tcMar>
            <w:vAlign w:val="center"/>
          </w:tcPr>
          <w:p w14:paraId="2C88AD00" w14:textId="77777777" w:rsidR="005B3CA0" w:rsidRPr="005B3CA0" w:rsidRDefault="005B3CA0" w:rsidP="00640088">
            <w:pPr>
              <w:spacing w:line="276" w:lineRule="auto"/>
              <w:ind w:left="144" w:right="144"/>
              <w:jc w:val="both"/>
              <w:rPr>
                <w:sz w:val="28"/>
                <w:szCs w:val="28"/>
              </w:rPr>
            </w:pPr>
            <w:r w:rsidRPr="005B3CA0">
              <w:rPr>
                <w:sz w:val="28"/>
                <w:szCs w:val="28"/>
              </w:rPr>
              <w:t xml:space="preserve">1. Hàm lượng một số kim loại nặng không vượt quá theo tiêu chuẩn quốc gia về giới hạn cho phép của một </w:t>
            </w:r>
            <w:r w:rsidRPr="005B3CA0">
              <w:rPr>
                <w:sz w:val="28"/>
                <w:szCs w:val="28"/>
              </w:rPr>
              <w:lastRenderedPageBreak/>
              <w:t>số kim loại nặng trong đất.</w:t>
            </w:r>
          </w:p>
        </w:tc>
        <w:tc>
          <w:tcPr>
            <w:tcW w:w="646" w:type="pct"/>
            <w:shd w:val="solid" w:color="FFFFFF" w:fill="auto"/>
            <w:tcMar>
              <w:top w:w="0" w:type="dxa"/>
              <w:left w:w="0" w:type="dxa"/>
              <w:bottom w:w="0" w:type="dxa"/>
              <w:right w:w="0" w:type="dxa"/>
            </w:tcMar>
            <w:vAlign w:val="center"/>
          </w:tcPr>
          <w:p w14:paraId="1261B2FE"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91C738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3888676" w14:textId="77777777" w:rsidR="005B3CA0" w:rsidRPr="005B3CA0" w:rsidRDefault="005B3CA0" w:rsidP="00640088">
            <w:pPr>
              <w:spacing w:line="276" w:lineRule="auto"/>
              <w:jc w:val="both"/>
              <w:rPr>
                <w:sz w:val="28"/>
                <w:szCs w:val="28"/>
              </w:rPr>
            </w:pPr>
          </w:p>
        </w:tc>
      </w:tr>
      <w:tr w:rsidR="005B3CA0" w:rsidRPr="005B3CA0" w14:paraId="2750F5BC" w14:textId="77777777" w:rsidTr="00AC1F85">
        <w:tc>
          <w:tcPr>
            <w:tcW w:w="279" w:type="pct"/>
            <w:shd w:val="solid" w:color="FFFFFF" w:fill="auto"/>
            <w:tcMar>
              <w:top w:w="0" w:type="dxa"/>
              <w:left w:w="0" w:type="dxa"/>
              <w:bottom w:w="0" w:type="dxa"/>
              <w:right w:w="0" w:type="dxa"/>
            </w:tcMar>
            <w:vAlign w:val="center"/>
          </w:tcPr>
          <w:p w14:paraId="6CAD7FF6" w14:textId="77777777" w:rsidR="005B3CA0" w:rsidRPr="005B3CA0" w:rsidRDefault="005B3CA0" w:rsidP="00640088">
            <w:pPr>
              <w:spacing w:line="276" w:lineRule="auto"/>
              <w:jc w:val="center"/>
              <w:rPr>
                <w:sz w:val="28"/>
                <w:szCs w:val="28"/>
              </w:rPr>
            </w:pPr>
            <w:r w:rsidRPr="005B3CA0">
              <w:rPr>
                <w:sz w:val="28"/>
                <w:szCs w:val="28"/>
              </w:rPr>
              <w:t>8</w:t>
            </w:r>
          </w:p>
        </w:tc>
        <w:tc>
          <w:tcPr>
            <w:tcW w:w="1532" w:type="pct"/>
            <w:shd w:val="solid" w:color="FFFFFF" w:fill="auto"/>
            <w:tcMar>
              <w:top w:w="0" w:type="dxa"/>
              <w:left w:w="0" w:type="dxa"/>
              <w:bottom w:w="0" w:type="dxa"/>
              <w:right w:w="0" w:type="dxa"/>
            </w:tcMar>
            <w:vAlign w:val="center"/>
          </w:tcPr>
          <w:p w14:paraId="5712EFDC" w14:textId="77777777" w:rsidR="005B3CA0" w:rsidRPr="005B3CA0" w:rsidRDefault="005B3CA0" w:rsidP="00640088">
            <w:pPr>
              <w:spacing w:line="276" w:lineRule="auto"/>
              <w:ind w:left="144" w:right="144"/>
              <w:jc w:val="both"/>
              <w:rPr>
                <w:sz w:val="28"/>
                <w:szCs w:val="28"/>
              </w:rPr>
            </w:pPr>
            <w:r w:rsidRPr="005B3CA0">
              <w:rPr>
                <w:sz w:val="28"/>
                <w:szCs w:val="28"/>
              </w:rPr>
              <w:t>Phân bón</w:t>
            </w:r>
          </w:p>
        </w:tc>
        <w:tc>
          <w:tcPr>
            <w:tcW w:w="1457" w:type="pct"/>
            <w:shd w:val="solid" w:color="FFFFFF" w:fill="auto"/>
            <w:tcMar>
              <w:top w:w="0" w:type="dxa"/>
              <w:left w:w="0" w:type="dxa"/>
              <w:bottom w:w="0" w:type="dxa"/>
              <w:right w:w="0" w:type="dxa"/>
            </w:tcMar>
            <w:vAlign w:val="center"/>
          </w:tcPr>
          <w:p w14:paraId="0C88AF8E" w14:textId="77777777" w:rsidR="005B3CA0" w:rsidRPr="005B3CA0" w:rsidRDefault="005B3CA0" w:rsidP="00640088">
            <w:pPr>
              <w:spacing w:line="276" w:lineRule="auto"/>
              <w:ind w:left="144" w:right="144"/>
              <w:jc w:val="both"/>
              <w:rPr>
                <w:sz w:val="28"/>
                <w:szCs w:val="28"/>
              </w:rPr>
            </w:pPr>
            <w:r w:rsidRPr="005B3CA0">
              <w:rPr>
                <w:sz w:val="28"/>
                <w:szCs w:val="28"/>
              </w:rPr>
              <w:t xml:space="preserve">1. Phân vô cơ: có trong danh mục được phép sử dụng theo quy định hiện </w:t>
            </w:r>
            <w:proofErr w:type="gramStart"/>
            <w:r w:rsidRPr="005B3CA0">
              <w:rPr>
                <w:sz w:val="28"/>
                <w:szCs w:val="28"/>
              </w:rPr>
              <w:t>hành;</w:t>
            </w:r>
            <w:proofErr w:type="gramEnd"/>
          </w:p>
          <w:p w14:paraId="72C38BE3" w14:textId="77777777" w:rsidR="005B3CA0" w:rsidRPr="005B3CA0" w:rsidRDefault="005B3CA0" w:rsidP="00640088">
            <w:pPr>
              <w:spacing w:line="276" w:lineRule="auto"/>
              <w:ind w:left="144" w:right="144"/>
              <w:jc w:val="both"/>
              <w:rPr>
                <w:sz w:val="28"/>
                <w:szCs w:val="28"/>
              </w:rPr>
            </w:pPr>
            <w:r w:rsidRPr="005B3CA0">
              <w:rPr>
                <w:sz w:val="28"/>
                <w:szCs w:val="28"/>
              </w:rPr>
              <w:t>2. Phân hữu cơ: phải được ủ hoai mục.</w:t>
            </w:r>
          </w:p>
          <w:p w14:paraId="52DA713C" w14:textId="77777777" w:rsidR="005B3CA0" w:rsidRPr="005B3CA0" w:rsidRDefault="005B3CA0" w:rsidP="00640088">
            <w:pPr>
              <w:spacing w:line="276" w:lineRule="auto"/>
              <w:ind w:left="144" w:right="144"/>
              <w:jc w:val="both"/>
              <w:rPr>
                <w:sz w:val="28"/>
                <w:szCs w:val="28"/>
              </w:rPr>
            </w:pPr>
            <w:r w:rsidRPr="005B3CA0">
              <w:rPr>
                <w:sz w:val="28"/>
                <w:szCs w:val="28"/>
              </w:rPr>
              <w:t>3. Có Hồ sơ theo dõi quá trình bón phân, số lượng và thời gian cách ly</w:t>
            </w:r>
          </w:p>
        </w:tc>
        <w:tc>
          <w:tcPr>
            <w:tcW w:w="646" w:type="pct"/>
            <w:shd w:val="solid" w:color="FFFFFF" w:fill="auto"/>
            <w:tcMar>
              <w:top w:w="0" w:type="dxa"/>
              <w:left w:w="0" w:type="dxa"/>
              <w:bottom w:w="0" w:type="dxa"/>
              <w:right w:w="0" w:type="dxa"/>
            </w:tcMar>
            <w:vAlign w:val="center"/>
          </w:tcPr>
          <w:p w14:paraId="2136E8AF"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52894BE7"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7831BDF2" w14:textId="77777777" w:rsidR="005B3CA0" w:rsidRPr="005B3CA0" w:rsidRDefault="005B3CA0" w:rsidP="00640088">
            <w:pPr>
              <w:spacing w:line="276" w:lineRule="auto"/>
              <w:jc w:val="both"/>
              <w:rPr>
                <w:sz w:val="28"/>
                <w:szCs w:val="28"/>
              </w:rPr>
            </w:pPr>
          </w:p>
        </w:tc>
      </w:tr>
      <w:tr w:rsidR="005B3CA0" w:rsidRPr="005B3CA0" w14:paraId="0FEAA043" w14:textId="77777777" w:rsidTr="00AC1F85">
        <w:tc>
          <w:tcPr>
            <w:tcW w:w="279" w:type="pct"/>
            <w:shd w:val="solid" w:color="FFFFFF" w:fill="auto"/>
            <w:tcMar>
              <w:top w:w="0" w:type="dxa"/>
              <w:left w:w="0" w:type="dxa"/>
              <w:bottom w:w="0" w:type="dxa"/>
              <w:right w:w="0" w:type="dxa"/>
            </w:tcMar>
            <w:vAlign w:val="center"/>
          </w:tcPr>
          <w:p w14:paraId="67EFFAD8" w14:textId="77777777" w:rsidR="005B3CA0" w:rsidRPr="005B3CA0" w:rsidRDefault="005B3CA0" w:rsidP="00640088">
            <w:pPr>
              <w:spacing w:line="276" w:lineRule="auto"/>
              <w:jc w:val="center"/>
              <w:rPr>
                <w:sz w:val="28"/>
                <w:szCs w:val="28"/>
              </w:rPr>
            </w:pPr>
            <w:r w:rsidRPr="005B3CA0">
              <w:rPr>
                <w:sz w:val="28"/>
                <w:szCs w:val="28"/>
              </w:rPr>
              <w:t>9</w:t>
            </w:r>
          </w:p>
        </w:tc>
        <w:tc>
          <w:tcPr>
            <w:tcW w:w="1532" w:type="pct"/>
            <w:shd w:val="solid" w:color="FFFFFF" w:fill="auto"/>
            <w:tcMar>
              <w:top w:w="0" w:type="dxa"/>
              <w:left w:w="0" w:type="dxa"/>
              <w:bottom w:w="0" w:type="dxa"/>
              <w:right w:w="0" w:type="dxa"/>
            </w:tcMar>
            <w:vAlign w:val="center"/>
          </w:tcPr>
          <w:p w14:paraId="7C773098" w14:textId="77777777" w:rsidR="005B3CA0" w:rsidRPr="005B3CA0" w:rsidRDefault="005B3CA0" w:rsidP="00640088">
            <w:pPr>
              <w:spacing w:line="276" w:lineRule="auto"/>
              <w:ind w:left="144" w:right="144"/>
              <w:jc w:val="both"/>
              <w:rPr>
                <w:sz w:val="28"/>
                <w:szCs w:val="28"/>
              </w:rPr>
            </w:pPr>
            <w:r w:rsidRPr="005B3CA0">
              <w:rPr>
                <w:sz w:val="28"/>
                <w:szCs w:val="28"/>
              </w:rPr>
              <w:t>Tưới nước và thoát nước</w:t>
            </w:r>
          </w:p>
        </w:tc>
        <w:tc>
          <w:tcPr>
            <w:tcW w:w="1457" w:type="pct"/>
            <w:shd w:val="solid" w:color="FFFFFF" w:fill="auto"/>
            <w:tcMar>
              <w:top w:w="0" w:type="dxa"/>
              <w:left w:w="0" w:type="dxa"/>
              <w:bottom w:w="0" w:type="dxa"/>
              <w:right w:w="0" w:type="dxa"/>
            </w:tcMar>
            <w:vAlign w:val="center"/>
          </w:tcPr>
          <w:p w14:paraId="0390284A" w14:textId="77777777" w:rsidR="005B3CA0" w:rsidRPr="005B3CA0" w:rsidRDefault="005B3CA0" w:rsidP="00640088">
            <w:pPr>
              <w:spacing w:line="276" w:lineRule="auto"/>
              <w:ind w:left="144" w:right="144"/>
              <w:jc w:val="both"/>
              <w:rPr>
                <w:sz w:val="28"/>
                <w:szCs w:val="28"/>
              </w:rPr>
            </w:pPr>
            <w:r w:rsidRPr="005B3CA0">
              <w:rPr>
                <w:sz w:val="28"/>
                <w:szCs w:val="28"/>
              </w:rPr>
              <w:t xml:space="preserve">1. Phù hợp với yêu cầu của từng loại dược </w:t>
            </w:r>
            <w:proofErr w:type="gramStart"/>
            <w:r w:rsidRPr="005B3CA0">
              <w:rPr>
                <w:sz w:val="28"/>
                <w:szCs w:val="28"/>
              </w:rPr>
              <w:t>liệu;</w:t>
            </w:r>
            <w:proofErr w:type="gramEnd"/>
          </w:p>
          <w:p w14:paraId="4C66561B" w14:textId="77777777" w:rsidR="005B3CA0" w:rsidRPr="005B3CA0" w:rsidRDefault="005B3CA0" w:rsidP="00640088">
            <w:pPr>
              <w:spacing w:line="276" w:lineRule="auto"/>
              <w:ind w:left="144" w:right="144"/>
              <w:jc w:val="both"/>
              <w:rPr>
                <w:sz w:val="28"/>
                <w:szCs w:val="28"/>
              </w:rPr>
            </w:pPr>
            <w:r w:rsidRPr="005B3CA0">
              <w:rPr>
                <w:sz w:val="28"/>
                <w:szCs w:val="28"/>
              </w:rPr>
              <w:t>2. Nước tưới phải đạt quy định về nước sạch</w:t>
            </w:r>
          </w:p>
        </w:tc>
        <w:tc>
          <w:tcPr>
            <w:tcW w:w="646" w:type="pct"/>
            <w:shd w:val="solid" w:color="FFFFFF" w:fill="auto"/>
            <w:tcMar>
              <w:top w:w="0" w:type="dxa"/>
              <w:left w:w="0" w:type="dxa"/>
              <w:bottom w:w="0" w:type="dxa"/>
              <w:right w:w="0" w:type="dxa"/>
            </w:tcMar>
            <w:vAlign w:val="center"/>
          </w:tcPr>
          <w:p w14:paraId="0D021EA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55DD1A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1B40618A" w14:textId="77777777" w:rsidR="005B3CA0" w:rsidRPr="005B3CA0" w:rsidRDefault="005B3CA0" w:rsidP="00640088">
            <w:pPr>
              <w:spacing w:line="276" w:lineRule="auto"/>
              <w:jc w:val="both"/>
              <w:rPr>
                <w:sz w:val="28"/>
                <w:szCs w:val="28"/>
              </w:rPr>
            </w:pPr>
          </w:p>
        </w:tc>
      </w:tr>
      <w:tr w:rsidR="005B3CA0" w:rsidRPr="005B3CA0" w14:paraId="5871F94E" w14:textId="77777777" w:rsidTr="00AC1F85">
        <w:tc>
          <w:tcPr>
            <w:tcW w:w="279" w:type="pct"/>
            <w:shd w:val="solid" w:color="FFFFFF" w:fill="auto"/>
            <w:tcMar>
              <w:top w:w="0" w:type="dxa"/>
              <w:left w:w="0" w:type="dxa"/>
              <w:bottom w:w="0" w:type="dxa"/>
              <w:right w:w="0" w:type="dxa"/>
            </w:tcMar>
            <w:vAlign w:val="center"/>
          </w:tcPr>
          <w:p w14:paraId="3712D580" w14:textId="77777777" w:rsidR="005B3CA0" w:rsidRPr="005B3CA0" w:rsidRDefault="005B3CA0" w:rsidP="00640088">
            <w:pPr>
              <w:spacing w:line="276" w:lineRule="auto"/>
              <w:jc w:val="center"/>
              <w:rPr>
                <w:sz w:val="28"/>
                <w:szCs w:val="28"/>
              </w:rPr>
            </w:pPr>
            <w:r w:rsidRPr="005B3CA0">
              <w:rPr>
                <w:sz w:val="28"/>
                <w:szCs w:val="28"/>
              </w:rPr>
              <w:t>10</w:t>
            </w:r>
          </w:p>
        </w:tc>
        <w:tc>
          <w:tcPr>
            <w:tcW w:w="1532" w:type="pct"/>
            <w:shd w:val="solid" w:color="FFFFFF" w:fill="auto"/>
            <w:tcMar>
              <w:top w:w="0" w:type="dxa"/>
              <w:left w:w="0" w:type="dxa"/>
              <w:bottom w:w="0" w:type="dxa"/>
              <w:right w:w="0" w:type="dxa"/>
            </w:tcMar>
            <w:vAlign w:val="center"/>
          </w:tcPr>
          <w:p w14:paraId="68955AF3" w14:textId="77777777" w:rsidR="005B3CA0" w:rsidRPr="005B3CA0" w:rsidRDefault="005B3CA0" w:rsidP="00640088">
            <w:pPr>
              <w:spacing w:line="276" w:lineRule="auto"/>
              <w:ind w:left="144" w:right="144"/>
              <w:jc w:val="both"/>
              <w:rPr>
                <w:sz w:val="28"/>
                <w:szCs w:val="28"/>
              </w:rPr>
            </w:pPr>
            <w:r w:rsidRPr="005B3CA0">
              <w:rPr>
                <w:sz w:val="28"/>
                <w:szCs w:val="28"/>
              </w:rPr>
              <w:t>Chăm sóc và bảo vệ cây</w:t>
            </w:r>
          </w:p>
        </w:tc>
        <w:tc>
          <w:tcPr>
            <w:tcW w:w="1457" w:type="pct"/>
            <w:shd w:val="solid" w:color="FFFFFF" w:fill="auto"/>
            <w:tcMar>
              <w:top w:w="0" w:type="dxa"/>
              <w:left w:w="0" w:type="dxa"/>
              <w:bottom w:w="0" w:type="dxa"/>
              <w:right w:w="0" w:type="dxa"/>
            </w:tcMar>
            <w:vAlign w:val="center"/>
          </w:tcPr>
          <w:p w14:paraId="44CF191C" w14:textId="77777777" w:rsidR="005B3CA0" w:rsidRPr="005B3CA0" w:rsidRDefault="005B3CA0" w:rsidP="00640088">
            <w:pPr>
              <w:spacing w:line="276" w:lineRule="auto"/>
              <w:ind w:left="144" w:right="144"/>
              <w:jc w:val="both"/>
              <w:rPr>
                <w:sz w:val="28"/>
                <w:szCs w:val="28"/>
              </w:rPr>
            </w:pPr>
            <w:r w:rsidRPr="005B3CA0">
              <w:rPr>
                <w:sz w:val="28"/>
                <w:szCs w:val="28"/>
              </w:rPr>
              <w:t xml:space="preserve">1. Có quy trình chăm sóc và bảo vệ cho từng loại cây </w:t>
            </w:r>
            <w:proofErr w:type="gramStart"/>
            <w:r w:rsidRPr="005B3CA0">
              <w:rPr>
                <w:sz w:val="28"/>
                <w:szCs w:val="28"/>
              </w:rPr>
              <w:t>thuốc;</w:t>
            </w:r>
            <w:proofErr w:type="gramEnd"/>
          </w:p>
          <w:p w14:paraId="5803122D" w14:textId="77777777" w:rsidR="005B3CA0" w:rsidRPr="005B3CA0" w:rsidRDefault="005B3CA0" w:rsidP="00640088">
            <w:pPr>
              <w:spacing w:line="276" w:lineRule="auto"/>
              <w:ind w:left="144" w:right="144"/>
              <w:jc w:val="both"/>
              <w:rPr>
                <w:sz w:val="28"/>
                <w:szCs w:val="28"/>
              </w:rPr>
            </w:pPr>
            <w:r w:rsidRPr="005B3CA0">
              <w:rPr>
                <w:sz w:val="28"/>
                <w:szCs w:val="28"/>
              </w:rPr>
              <w:t>2. Có quy trình sử dụng hóa chất trừ sâu (loại hóa chất, liều lượng, cách dùng, thời gian cách ly thích hợp với mỗi loại cây và phù hợp với từng giai đoạn sinh trưởng của cây đó</w:t>
            </w:r>
            <w:proofErr w:type="gramStart"/>
            <w:r w:rsidRPr="005B3CA0">
              <w:rPr>
                <w:sz w:val="28"/>
                <w:szCs w:val="28"/>
              </w:rPr>
              <w:t>);</w:t>
            </w:r>
            <w:proofErr w:type="gramEnd"/>
          </w:p>
          <w:p w14:paraId="08DD1B5F" w14:textId="77777777" w:rsidR="005B3CA0" w:rsidRPr="005B3CA0" w:rsidRDefault="005B3CA0" w:rsidP="00640088">
            <w:pPr>
              <w:spacing w:line="276" w:lineRule="auto"/>
              <w:ind w:left="144" w:right="144"/>
              <w:jc w:val="both"/>
              <w:rPr>
                <w:sz w:val="28"/>
                <w:szCs w:val="28"/>
              </w:rPr>
            </w:pPr>
            <w:r w:rsidRPr="005B3CA0">
              <w:rPr>
                <w:sz w:val="28"/>
                <w:szCs w:val="28"/>
              </w:rPr>
              <w:t>3. Hóa chất, thuốc bảo vệ thực vật dùng tại cơ sở có thuộc danh mục được phép sử dụng theo quy định hiện hành;</w:t>
            </w:r>
          </w:p>
        </w:tc>
        <w:tc>
          <w:tcPr>
            <w:tcW w:w="646" w:type="pct"/>
            <w:shd w:val="solid" w:color="FFFFFF" w:fill="auto"/>
            <w:tcMar>
              <w:top w:w="0" w:type="dxa"/>
              <w:left w:w="0" w:type="dxa"/>
              <w:bottom w:w="0" w:type="dxa"/>
              <w:right w:w="0" w:type="dxa"/>
            </w:tcMar>
            <w:vAlign w:val="center"/>
          </w:tcPr>
          <w:p w14:paraId="256FC8E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C7A3083"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6A3E417" w14:textId="77777777" w:rsidR="005B3CA0" w:rsidRPr="005B3CA0" w:rsidRDefault="005B3CA0" w:rsidP="00640088">
            <w:pPr>
              <w:spacing w:line="276" w:lineRule="auto"/>
              <w:jc w:val="both"/>
              <w:rPr>
                <w:sz w:val="28"/>
                <w:szCs w:val="28"/>
              </w:rPr>
            </w:pPr>
          </w:p>
        </w:tc>
      </w:tr>
      <w:tr w:rsidR="005B3CA0" w:rsidRPr="005B3CA0" w14:paraId="3DF47A5F" w14:textId="77777777" w:rsidTr="00AC1F85">
        <w:tc>
          <w:tcPr>
            <w:tcW w:w="279" w:type="pct"/>
            <w:shd w:val="solid" w:color="FFFFFF" w:fill="auto"/>
            <w:tcMar>
              <w:top w:w="0" w:type="dxa"/>
              <w:left w:w="0" w:type="dxa"/>
              <w:bottom w:w="0" w:type="dxa"/>
              <w:right w:w="0" w:type="dxa"/>
            </w:tcMar>
            <w:vAlign w:val="center"/>
          </w:tcPr>
          <w:p w14:paraId="277612F5" w14:textId="77777777" w:rsidR="005B3CA0" w:rsidRPr="005B3CA0" w:rsidRDefault="005B3CA0" w:rsidP="00640088">
            <w:pPr>
              <w:spacing w:line="276" w:lineRule="auto"/>
              <w:jc w:val="center"/>
              <w:rPr>
                <w:sz w:val="28"/>
                <w:szCs w:val="28"/>
              </w:rPr>
            </w:pPr>
            <w:r w:rsidRPr="005B3CA0">
              <w:rPr>
                <w:sz w:val="28"/>
                <w:szCs w:val="28"/>
              </w:rPr>
              <w:lastRenderedPageBreak/>
              <w:t>11</w:t>
            </w:r>
          </w:p>
        </w:tc>
        <w:tc>
          <w:tcPr>
            <w:tcW w:w="1532" w:type="pct"/>
            <w:shd w:val="solid" w:color="FFFFFF" w:fill="auto"/>
            <w:tcMar>
              <w:top w:w="0" w:type="dxa"/>
              <w:left w:w="0" w:type="dxa"/>
              <w:bottom w:w="0" w:type="dxa"/>
              <w:right w:w="0" w:type="dxa"/>
            </w:tcMar>
            <w:vAlign w:val="center"/>
          </w:tcPr>
          <w:p w14:paraId="77C210E0" w14:textId="77777777" w:rsidR="005B3CA0" w:rsidRPr="005B3CA0" w:rsidRDefault="005B3CA0" w:rsidP="00640088">
            <w:pPr>
              <w:spacing w:line="276" w:lineRule="auto"/>
              <w:ind w:left="144" w:right="144"/>
              <w:jc w:val="both"/>
              <w:rPr>
                <w:sz w:val="28"/>
                <w:szCs w:val="28"/>
              </w:rPr>
            </w:pPr>
            <w:r w:rsidRPr="005B3CA0">
              <w:rPr>
                <w:sz w:val="28"/>
                <w:szCs w:val="28"/>
              </w:rPr>
              <w:t>Thu hoạch</w:t>
            </w:r>
          </w:p>
        </w:tc>
        <w:tc>
          <w:tcPr>
            <w:tcW w:w="1457" w:type="pct"/>
            <w:shd w:val="solid" w:color="FFFFFF" w:fill="auto"/>
            <w:tcMar>
              <w:top w:w="0" w:type="dxa"/>
              <w:left w:w="0" w:type="dxa"/>
              <w:bottom w:w="0" w:type="dxa"/>
              <w:right w:w="0" w:type="dxa"/>
            </w:tcMar>
            <w:vAlign w:val="center"/>
          </w:tcPr>
          <w:p w14:paraId="6B0E5357" w14:textId="77777777" w:rsidR="005B3CA0" w:rsidRPr="005B3CA0" w:rsidRDefault="005B3CA0" w:rsidP="00640088">
            <w:pPr>
              <w:spacing w:line="276" w:lineRule="auto"/>
              <w:ind w:left="144" w:right="144"/>
              <w:jc w:val="both"/>
              <w:rPr>
                <w:sz w:val="28"/>
                <w:szCs w:val="28"/>
              </w:rPr>
            </w:pPr>
            <w:r w:rsidRPr="005B3CA0">
              <w:rPr>
                <w:sz w:val="28"/>
                <w:szCs w:val="28"/>
              </w:rPr>
              <w:t xml:space="preserve">1. Thời điểm thu hoạch đúng theo tài liệu chính thống (dược điển, tài liệu khoa học chính thức) hoặc một số yếu tố hình thái cây </w:t>
            </w:r>
            <w:proofErr w:type="gramStart"/>
            <w:r w:rsidRPr="005B3CA0">
              <w:rPr>
                <w:sz w:val="28"/>
                <w:szCs w:val="28"/>
              </w:rPr>
              <w:t>trồng;</w:t>
            </w:r>
            <w:proofErr w:type="gramEnd"/>
          </w:p>
          <w:p w14:paraId="1FA01516" w14:textId="77777777" w:rsidR="005B3CA0" w:rsidRPr="005B3CA0" w:rsidRDefault="005B3CA0" w:rsidP="00640088">
            <w:pPr>
              <w:spacing w:line="276" w:lineRule="auto"/>
              <w:ind w:left="144" w:right="144"/>
              <w:jc w:val="both"/>
              <w:rPr>
                <w:sz w:val="28"/>
                <w:szCs w:val="28"/>
              </w:rPr>
            </w:pPr>
            <w:r w:rsidRPr="005B3CA0">
              <w:rPr>
                <w:sz w:val="28"/>
                <w:szCs w:val="28"/>
              </w:rPr>
              <w:t>2. Có quy định về khoảng thời gian cách ly việc bón phân, phun thuốc trừ sâu trước khi thu hoạch</w:t>
            </w:r>
          </w:p>
        </w:tc>
        <w:tc>
          <w:tcPr>
            <w:tcW w:w="646" w:type="pct"/>
            <w:shd w:val="solid" w:color="FFFFFF" w:fill="auto"/>
            <w:tcMar>
              <w:top w:w="0" w:type="dxa"/>
              <w:left w:w="0" w:type="dxa"/>
              <w:bottom w:w="0" w:type="dxa"/>
              <w:right w:w="0" w:type="dxa"/>
            </w:tcMar>
            <w:vAlign w:val="center"/>
          </w:tcPr>
          <w:p w14:paraId="5B55B6C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25286B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3076683" w14:textId="77777777" w:rsidR="005B3CA0" w:rsidRPr="005B3CA0" w:rsidRDefault="005B3CA0" w:rsidP="00640088">
            <w:pPr>
              <w:spacing w:line="276" w:lineRule="auto"/>
              <w:jc w:val="both"/>
              <w:rPr>
                <w:sz w:val="28"/>
                <w:szCs w:val="28"/>
              </w:rPr>
            </w:pPr>
          </w:p>
        </w:tc>
      </w:tr>
      <w:tr w:rsidR="005B3CA0" w:rsidRPr="005B3CA0" w14:paraId="2C81DE6D" w14:textId="77777777" w:rsidTr="00AC1F85">
        <w:tc>
          <w:tcPr>
            <w:tcW w:w="279" w:type="pct"/>
            <w:shd w:val="solid" w:color="FFFFFF" w:fill="auto"/>
            <w:tcMar>
              <w:top w:w="0" w:type="dxa"/>
              <w:left w:w="0" w:type="dxa"/>
              <w:bottom w:w="0" w:type="dxa"/>
              <w:right w:w="0" w:type="dxa"/>
            </w:tcMar>
            <w:vAlign w:val="center"/>
          </w:tcPr>
          <w:p w14:paraId="670763A1" w14:textId="77777777" w:rsidR="005B3CA0" w:rsidRPr="005B3CA0" w:rsidRDefault="005B3CA0" w:rsidP="00640088">
            <w:pPr>
              <w:spacing w:line="276" w:lineRule="auto"/>
              <w:jc w:val="center"/>
              <w:rPr>
                <w:sz w:val="28"/>
                <w:szCs w:val="28"/>
              </w:rPr>
            </w:pPr>
            <w:r w:rsidRPr="005B3CA0">
              <w:rPr>
                <w:b/>
                <w:bCs/>
                <w:sz w:val="28"/>
                <w:szCs w:val="28"/>
              </w:rPr>
              <w:t>II</w:t>
            </w:r>
          </w:p>
        </w:tc>
        <w:tc>
          <w:tcPr>
            <w:tcW w:w="4721" w:type="pct"/>
            <w:gridSpan w:val="5"/>
            <w:shd w:val="solid" w:color="FFFFFF" w:fill="auto"/>
            <w:tcMar>
              <w:top w:w="0" w:type="dxa"/>
              <w:left w:w="0" w:type="dxa"/>
              <w:bottom w:w="0" w:type="dxa"/>
              <w:right w:w="0" w:type="dxa"/>
            </w:tcMar>
            <w:vAlign w:val="center"/>
          </w:tcPr>
          <w:p w14:paraId="2185FE84" w14:textId="77777777" w:rsidR="005B3CA0" w:rsidRPr="005B3CA0" w:rsidRDefault="005B3CA0" w:rsidP="00640088">
            <w:pPr>
              <w:spacing w:line="276" w:lineRule="auto"/>
              <w:ind w:left="144" w:right="144"/>
              <w:jc w:val="both"/>
              <w:rPr>
                <w:sz w:val="28"/>
                <w:szCs w:val="28"/>
              </w:rPr>
            </w:pPr>
            <w:r w:rsidRPr="005B3CA0">
              <w:rPr>
                <w:b/>
                <w:bCs/>
                <w:sz w:val="28"/>
                <w:szCs w:val="28"/>
              </w:rPr>
              <w:t>Nguyên tắc, tiêu chuẩn khai thác dược liệu tự nhiên</w:t>
            </w:r>
          </w:p>
        </w:tc>
      </w:tr>
      <w:tr w:rsidR="005B3CA0" w:rsidRPr="005B3CA0" w14:paraId="58F866AB" w14:textId="77777777" w:rsidTr="00AC1F85">
        <w:tc>
          <w:tcPr>
            <w:tcW w:w="279" w:type="pct"/>
            <w:shd w:val="solid" w:color="FFFFFF" w:fill="auto"/>
            <w:tcMar>
              <w:top w:w="0" w:type="dxa"/>
              <w:left w:w="0" w:type="dxa"/>
              <w:bottom w:w="0" w:type="dxa"/>
              <w:right w:w="0" w:type="dxa"/>
            </w:tcMar>
            <w:vAlign w:val="center"/>
          </w:tcPr>
          <w:p w14:paraId="0D3ED896" w14:textId="77777777" w:rsidR="005B3CA0" w:rsidRPr="005B3CA0" w:rsidRDefault="005B3CA0" w:rsidP="00640088">
            <w:pPr>
              <w:spacing w:line="276" w:lineRule="auto"/>
              <w:jc w:val="center"/>
              <w:rPr>
                <w:sz w:val="28"/>
                <w:szCs w:val="28"/>
              </w:rPr>
            </w:pPr>
            <w:r w:rsidRPr="005B3CA0">
              <w:rPr>
                <w:sz w:val="28"/>
                <w:szCs w:val="28"/>
              </w:rPr>
              <w:t>12</w:t>
            </w:r>
          </w:p>
        </w:tc>
        <w:tc>
          <w:tcPr>
            <w:tcW w:w="1532" w:type="pct"/>
            <w:shd w:val="solid" w:color="FFFFFF" w:fill="auto"/>
            <w:tcMar>
              <w:top w:w="0" w:type="dxa"/>
              <w:left w:w="0" w:type="dxa"/>
              <w:bottom w:w="0" w:type="dxa"/>
              <w:right w:w="0" w:type="dxa"/>
            </w:tcMar>
            <w:vAlign w:val="center"/>
          </w:tcPr>
          <w:p w14:paraId="3F07B5EE" w14:textId="77777777" w:rsidR="005B3CA0" w:rsidRPr="005B3CA0" w:rsidRDefault="005B3CA0" w:rsidP="00640088">
            <w:pPr>
              <w:spacing w:line="276" w:lineRule="auto"/>
              <w:ind w:left="144" w:right="144"/>
              <w:jc w:val="both"/>
              <w:rPr>
                <w:sz w:val="28"/>
                <w:szCs w:val="28"/>
              </w:rPr>
            </w:pPr>
            <w:r w:rsidRPr="005B3CA0">
              <w:rPr>
                <w:sz w:val="28"/>
                <w:szCs w:val="28"/>
              </w:rPr>
              <w:t>Giấy phép khai thác dược liệu</w:t>
            </w:r>
          </w:p>
        </w:tc>
        <w:tc>
          <w:tcPr>
            <w:tcW w:w="1457" w:type="pct"/>
            <w:shd w:val="solid" w:color="FFFFFF" w:fill="auto"/>
            <w:tcMar>
              <w:top w:w="0" w:type="dxa"/>
              <w:left w:w="0" w:type="dxa"/>
              <w:bottom w:w="0" w:type="dxa"/>
              <w:right w:w="0" w:type="dxa"/>
            </w:tcMar>
            <w:vAlign w:val="center"/>
          </w:tcPr>
          <w:p w14:paraId="25DB3139" w14:textId="77777777" w:rsidR="005B3CA0" w:rsidRPr="005B3CA0" w:rsidRDefault="005B3CA0" w:rsidP="00640088">
            <w:pPr>
              <w:spacing w:line="276" w:lineRule="auto"/>
              <w:ind w:left="144" w:right="144"/>
              <w:jc w:val="both"/>
              <w:rPr>
                <w:sz w:val="28"/>
                <w:szCs w:val="28"/>
              </w:rPr>
            </w:pPr>
            <w:r w:rsidRPr="005B3CA0">
              <w:rPr>
                <w:sz w:val="28"/>
                <w:szCs w:val="28"/>
              </w:rPr>
              <w:t>Có giấy phép khai thác dược liệu phù hợp với quy định trong nước và quốc tế</w:t>
            </w:r>
          </w:p>
        </w:tc>
        <w:tc>
          <w:tcPr>
            <w:tcW w:w="646" w:type="pct"/>
            <w:shd w:val="solid" w:color="FFFFFF" w:fill="auto"/>
            <w:tcMar>
              <w:top w:w="0" w:type="dxa"/>
              <w:left w:w="0" w:type="dxa"/>
              <w:bottom w:w="0" w:type="dxa"/>
              <w:right w:w="0" w:type="dxa"/>
            </w:tcMar>
            <w:vAlign w:val="center"/>
          </w:tcPr>
          <w:p w14:paraId="64FC0F4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4E3F4A2"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82CC7C4" w14:textId="77777777" w:rsidR="005B3CA0" w:rsidRPr="005B3CA0" w:rsidRDefault="005B3CA0" w:rsidP="00640088">
            <w:pPr>
              <w:spacing w:line="276" w:lineRule="auto"/>
              <w:jc w:val="both"/>
              <w:rPr>
                <w:sz w:val="28"/>
                <w:szCs w:val="28"/>
              </w:rPr>
            </w:pPr>
          </w:p>
        </w:tc>
      </w:tr>
      <w:tr w:rsidR="005B3CA0" w:rsidRPr="005B3CA0" w14:paraId="2F919D74" w14:textId="77777777" w:rsidTr="00AC1F85">
        <w:tc>
          <w:tcPr>
            <w:tcW w:w="279" w:type="pct"/>
            <w:shd w:val="solid" w:color="FFFFFF" w:fill="auto"/>
            <w:tcMar>
              <w:top w:w="0" w:type="dxa"/>
              <w:left w:w="0" w:type="dxa"/>
              <w:bottom w:w="0" w:type="dxa"/>
              <w:right w:w="0" w:type="dxa"/>
            </w:tcMar>
            <w:vAlign w:val="center"/>
          </w:tcPr>
          <w:p w14:paraId="4C879E5D" w14:textId="77777777" w:rsidR="005B3CA0" w:rsidRPr="005B3CA0" w:rsidRDefault="005B3CA0" w:rsidP="00640088">
            <w:pPr>
              <w:spacing w:line="276" w:lineRule="auto"/>
              <w:jc w:val="center"/>
              <w:rPr>
                <w:sz w:val="28"/>
                <w:szCs w:val="28"/>
              </w:rPr>
            </w:pPr>
            <w:r w:rsidRPr="005B3CA0">
              <w:rPr>
                <w:sz w:val="28"/>
                <w:szCs w:val="28"/>
              </w:rPr>
              <w:t>13</w:t>
            </w:r>
          </w:p>
        </w:tc>
        <w:tc>
          <w:tcPr>
            <w:tcW w:w="1532" w:type="pct"/>
            <w:shd w:val="solid" w:color="FFFFFF" w:fill="auto"/>
            <w:tcMar>
              <w:top w:w="0" w:type="dxa"/>
              <w:left w:w="0" w:type="dxa"/>
              <w:bottom w:w="0" w:type="dxa"/>
              <w:right w:w="0" w:type="dxa"/>
            </w:tcMar>
            <w:vAlign w:val="center"/>
          </w:tcPr>
          <w:p w14:paraId="09D33360" w14:textId="77777777" w:rsidR="005B3CA0" w:rsidRPr="005B3CA0" w:rsidRDefault="005B3CA0" w:rsidP="00640088">
            <w:pPr>
              <w:spacing w:line="276" w:lineRule="auto"/>
              <w:ind w:left="144" w:right="144"/>
              <w:jc w:val="both"/>
              <w:rPr>
                <w:sz w:val="28"/>
                <w:szCs w:val="28"/>
              </w:rPr>
            </w:pPr>
            <w:r w:rsidRPr="005B3CA0">
              <w:rPr>
                <w:sz w:val="28"/>
                <w:szCs w:val="28"/>
              </w:rPr>
              <w:t>Không thuốc danh mục cấm khai thác của quốc gia hay địa phương</w:t>
            </w:r>
          </w:p>
        </w:tc>
        <w:tc>
          <w:tcPr>
            <w:tcW w:w="1457" w:type="pct"/>
            <w:shd w:val="solid" w:color="FFFFFF" w:fill="auto"/>
            <w:tcMar>
              <w:top w:w="0" w:type="dxa"/>
              <w:left w:w="0" w:type="dxa"/>
              <w:bottom w:w="0" w:type="dxa"/>
              <w:right w:w="0" w:type="dxa"/>
            </w:tcMar>
            <w:vAlign w:val="center"/>
          </w:tcPr>
          <w:p w14:paraId="06669856"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28EEC009"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A49D3DC"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D51A0C6" w14:textId="77777777" w:rsidR="005B3CA0" w:rsidRPr="005B3CA0" w:rsidRDefault="005B3CA0" w:rsidP="00640088">
            <w:pPr>
              <w:spacing w:line="276" w:lineRule="auto"/>
              <w:jc w:val="both"/>
              <w:rPr>
                <w:sz w:val="28"/>
                <w:szCs w:val="28"/>
              </w:rPr>
            </w:pPr>
          </w:p>
        </w:tc>
      </w:tr>
      <w:tr w:rsidR="005B3CA0" w:rsidRPr="005B3CA0" w14:paraId="7379DC2C" w14:textId="77777777" w:rsidTr="00AC1F85">
        <w:tc>
          <w:tcPr>
            <w:tcW w:w="279" w:type="pct"/>
            <w:shd w:val="solid" w:color="FFFFFF" w:fill="auto"/>
            <w:tcMar>
              <w:top w:w="0" w:type="dxa"/>
              <w:left w:w="0" w:type="dxa"/>
              <w:bottom w:w="0" w:type="dxa"/>
              <w:right w:w="0" w:type="dxa"/>
            </w:tcMar>
            <w:vAlign w:val="center"/>
          </w:tcPr>
          <w:p w14:paraId="00523699" w14:textId="77777777" w:rsidR="005B3CA0" w:rsidRPr="005B3CA0" w:rsidRDefault="005B3CA0" w:rsidP="00640088">
            <w:pPr>
              <w:spacing w:line="276" w:lineRule="auto"/>
              <w:jc w:val="center"/>
              <w:rPr>
                <w:sz w:val="28"/>
                <w:szCs w:val="28"/>
              </w:rPr>
            </w:pPr>
            <w:r w:rsidRPr="005B3CA0">
              <w:rPr>
                <w:sz w:val="28"/>
                <w:szCs w:val="28"/>
              </w:rPr>
              <w:t>14</w:t>
            </w:r>
          </w:p>
        </w:tc>
        <w:tc>
          <w:tcPr>
            <w:tcW w:w="1532" w:type="pct"/>
            <w:shd w:val="solid" w:color="FFFFFF" w:fill="auto"/>
            <w:tcMar>
              <w:top w:w="0" w:type="dxa"/>
              <w:left w:w="0" w:type="dxa"/>
              <w:bottom w:w="0" w:type="dxa"/>
              <w:right w:w="0" w:type="dxa"/>
            </w:tcMar>
            <w:vAlign w:val="center"/>
          </w:tcPr>
          <w:p w14:paraId="6D053BAF" w14:textId="77777777" w:rsidR="005B3CA0" w:rsidRPr="005B3CA0" w:rsidRDefault="005B3CA0" w:rsidP="00640088">
            <w:pPr>
              <w:spacing w:line="276" w:lineRule="auto"/>
              <w:ind w:left="144" w:right="144"/>
              <w:jc w:val="both"/>
              <w:rPr>
                <w:sz w:val="28"/>
                <w:szCs w:val="28"/>
              </w:rPr>
            </w:pPr>
            <w:r w:rsidRPr="005B3CA0">
              <w:rPr>
                <w:sz w:val="28"/>
                <w:szCs w:val="28"/>
              </w:rPr>
              <w:t>Kế hoạch khai thác và chọn cây thuốc để thu hái</w:t>
            </w:r>
          </w:p>
        </w:tc>
        <w:tc>
          <w:tcPr>
            <w:tcW w:w="1457" w:type="pct"/>
            <w:shd w:val="solid" w:color="FFFFFF" w:fill="auto"/>
            <w:tcMar>
              <w:top w:w="0" w:type="dxa"/>
              <w:left w:w="0" w:type="dxa"/>
              <w:bottom w:w="0" w:type="dxa"/>
              <w:right w:w="0" w:type="dxa"/>
            </w:tcMar>
            <w:vAlign w:val="center"/>
          </w:tcPr>
          <w:p w14:paraId="7CCF99F0" w14:textId="77777777" w:rsidR="005B3CA0" w:rsidRPr="005B3CA0" w:rsidRDefault="005B3CA0" w:rsidP="00640088">
            <w:pPr>
              <w:spacing w:line="276" w:lineRule="auto"/>
              <w:ind w:left="144" w:right="144"/>
              <w:jc w:val="both"/>
              <w:rPr>
                <w:sz w:val="28"/>
                <w:szCs w:val="28"/>
              </w:rPr>
            </w:pPr>
            <w:r w:rsidRPr="005B3CA0">
              <w:rPr>
                <w:sz w:val="28"/>
                <w:szCs w:val="28"/>
              </w:rPr>
              <w:t xml:space="preserve">- Xác định phân bố địa lý và trữ lượng, địa bàn khai </w:t>
            </w:r>
            <w:proofErr w:type="gramStart"/>
            <w:r w:rsidRPr="005B3CA0">
              <w:rPr>
                <w:sz w:val="28"/>
                <w:szCs w:val="28"/>
              </w:rPr>
              <w:t>thác;</w:t>
            </w:r>
            <w:proofErr w:type="gramEnd"/>
          </w:p>
          <w:p w14:paraId="43519408" w14:textId="77777777" w:rsidR="005B3CA0" w:rsidRPr="005B3CA0" w:rsidRDefault="005B3CA0" w:rsidP="00640088">
            <w:pPr>
              <w:spacing w:line="276" w:lineRule="auto"/>
              <w:ind w:left="144" w:right="144"/>
              <w:jc w:val="both"/>
              <w:rPr>
                <w:sz w:val="28"/>
                <w:szCs w:val="28"/>
              </w:rPr>
            </w:pPr>
            <w:r w:rsidRPr="005B3CA0">
              <w:rPr>
                <w:sz w:val="28"/>
                <w:szCs w:val="28"/>
              </w:rPr>
              <w:t xml:space="preserve">- Thông tin chính yếu về dược </w:t>
            </w:r>
            <w:proofErr w:type="gramStart"/>
            <w:r w:rsidRPr="005B3CA0">
              <w:rPr>
                <w:sz w:val="28"/>
                <w:szCs w:val="28"/>
              </w:rPr>
              <w:t>liệu;</w:t>
            </w:r>
            <w:proofErr w:type="gramEnd"/>
          </w:p>
          <w:p w14:paraId="2BA8DCE3" w14:textId="77777777" w:rsidR="005B3CA0" w:rsidRPr="005B3CA0" w:rsidRDefault="005B3CA0" w:rsidP="00640088">
            <w:pPr>
              <w:spacing w:line="276" w:lineRule="auto"/>
              <w:ind w:left="144" w:right="144"/>
              <w:jc w:val="both"/>
              <w:rPr>
                <w:sz w:val="28"/>
                <w:szCs w:val="28"/>
              </w:rPr>
            </w:pPr>
            <w:r w:rsidRPr="005B3CA0">
              <w:rPr>
                <w:sz w:val="28"/>
                <w:szCs w:val="28"/>
              </w:rPr>
              <w:t>- Hình ảnh về dược liệu (ảnh sao chụp hoặc mẫu vật, các đặc điểm nhận dạng</w:t>
            </w:r>
            <w:proofErr w:type="gramStart"/>
            <w:r w:rsidRPr="005B3CA0">
              <w:rPr>
                <w:sz w:val="28"/>
                <w:szCs w:val="28"/>
              </w:rPr>
              <w:t>);</w:t>
            </w:r>
            <w:proofErr w:type="gramEnd"/>
          </w:p>
          <w:p w14:paraId="082EAC1D" w14:textId="77777777" w:rsidR="005B3CA0" w:rsidRPr="005B3CA0" w:rsidRDefault="005B3CA0" w:rsidP="00640088">
            <w:pPr>
              <w:spacing w:line="276" w:lineRule="auto"/>
              <w:ind w:left="144" w:right="144"/>
              <w:jc w:val="both"/>
              <w:rPr>
                <w:sz w:val="28"/>
                <w:szCs w:val="28"/>
              </w:rPr>
            </w:pPr>
            <w:r w:rsidRPr="005B3CA0">
              <w:rPr>
                <w:sz w:val="28"/>
                <w:szCs w:val="28"/>
              </w:rPr>
              <w:t>- Hồ sơ lai lịch dược liệu khai thác</w:t>
            </w:r>
          </w:p>
        </w:tc>
        <w:tc>
          <w:tcPr>
            <w:tcW w:w="646" w:type="pct"/>
            <w:shd w:val="solid" w:color="FFFFFF" w:fill="auto"/>
            <w:tcMar>
              <w:top w:w="0" w:type="dxa"/>
              <w:left w:w="0" w:type="dxa"/>
              <w:bottom w:w="0" w:type="dxa"/>
              <w:right w:w="0" w:type="dxa"/>
            </w:tcMar>
            <w:vAlign w:val="center"/>
          </w:tcPr>
          <w:p w14:paraId="018D782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B46482E"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24BDD69" w14:textId="77777777" w:rsidR="005B3CA0" w:rsidRPr="005B3CA0" w:rsidRDefault="005B3CA0" w:rsidP="00640088">
            <w:pPr>
              <w:spacing w:line="276" w:lineRule="auto"/>
              <w:jc w:val="both"/>
              <w:rPr>
                <w:sz w:val="28"/>
                <w:szCs w:val="28"/>
              </w:rPr>
            </w:pPr>
          </w:p>
        </w:tc>
      </w:tr>
      <w:tr w:rsidR="005B3CA0" w:rsidRPr="005B3CA0" w14:paraId="4B7BF716" w14:textId="77777777" w:rsidTr="00AC1F85">
        <w:tc>
          <w:tcPr>
            <w:tcW w:w="279" w:type="pct"/>
            <w:shd w:val="solid" w:color="FFFFFF" w:fill="auto"/>
            <w:tcMar>
              <w:top w:w="0" w:type="dxa"/>
              <w:left w:w="0" w:type="dxa"/>
              <w:bottom w:w="0" w:type="dxa"/>
              <w:right w:w="0" w:type="dxa"/>
            </w:tcMar>
            <w:vAlign w:val="center"/>
          </w:tcPr>
          <w:p w14:paraId="25007008" w14:textId="77777777" w:rsidR="005B3CA0" w:rsidRPr="005B3CA0" w:rsidRDefault="005B3CA0" w:rsidP="00640088">
            <w:pPr>
              <w:spacing w:line="276" w:lineRule="auto"/>
              <w:jc w:val="center"/>
              <w:rPr>
                <w:sz w:val="28"/>
                <w:szCs w:val="28"/>
              </w:rPr>
            </w:pPr>
            <w:r w:rsidRPr="005B3CA0">
              <w:rPr>
                <w:sz w:val="28"/>
                <w:szCs w:val="28"/>
              </w:rPr>
              <w:t>15</w:t>
            </w:r>
          </w:p>
        </w:tc>
        <w:tc>
          <w:tcPr>
            <w:tcW w:w="1532" w:type="pct"/>
            <w:shd w:val="solid" w:color="FFFFFF" w:fill="auto"/>
            <w:tcMar>
              <w:top w:w="0" w:type="dxa"/>
              <w:left w:w="0" w:type="dxa"/>
              <w:bottom w:w="0" w:type="dxa"/>
              <w:right w:w="0" w:type="dxa"/>
            </w:tcMar>
            <w:vAlign w:val="center"/>
          </w:tcPr>
          <w:p w14:paraId="1CD6BA0D" w14:textId="77777777" w:rsidR="005B3CA0" w:rsidRPr="005B3CA0" w:rsidRDefault="005B3CA0" w:rsidP="00640088">
            <w:pPr>
              <w:spacing w:line="276" w:lineRule="auto"/>
              <w:ind w:left="144" w:right="144"/>
              <w:jc w:val="both"/>
              <w:rPr>
                <w:sz w:val="28"/>
                <w:szCs w:val="28"/>
              </w:rPr>
            </w:pPr>
            <w:r w:rsidRPr="005B3CA0">
              <w:rPr>
                <w:sz w:val="28"/>
                <w:szCs w:val="28"/>
              </w:rPr>
              <w:t>Đặc điểm địa điểm khai thác</w:t>
            </w:r>
          </w:p>
        </w:tc>
        <w:tc>
          <w:tcPr>
            <w:tcW w:w="1457" w:type="pct"/>
            <w:shd w:val="solid" w:color="FFFFFF" w:fill="auto"/>
            <w:tcMar>
              <w:top w:w="0" w:type="dxa"/>
              <w:left w:w="0" w:type="dxa"/>
              <w:bottom w:w="0" w:type="dxa"/>
              <w:right w:w="0" w:type="dxa"/>
            </w:tcMar>
            <w:vAlign w:val="center"/>
          </w:tcPr>
          <w:p w14:paraId="74AC41B6" w14:textId="77777777" w:rsidR="005B3CA0" w:rsidRPr="005B3CA0" w:rsidRDefault="005B3CA0" w:rsidP="00640088">
            <w:pPr>
              <w:spacing w:line="276" w:lineRule="auto"/>
              <w:ind w:left="144" w:right="144"/>
              <w:jc w:val="both"/>
              <w:rPr>
                <w:sz w:val="28"/>
                <w:szCs w:val="28"/>
              </w:rPr>
            </w:pPr>
            <w:r w:rsidRPr="005B3CA0">
              <w:rPr>
                <w:sz w:val="28"/>
                <w:szCs w:val="28"/>
              </w:rPr>
              <w:t>Không bị ảnh hưởng bởi các yếu tố gây ô nhiễm sản phẩm</w:t>
            </w:r>
          </w:p>
        </w:tc>
        <w:tc>
          <w:tcPr>
            <w:tcW w:w="646" w:type="pct"/>
            <w:shd w:val="solid" w:color="FFFFFF" w:fill="auto"/>
            <w:tcMar>
              <w:top w:w="0" w:type="dxa"/>
              <w:left w:w="0" w:type="dxa"/>
              <w:bottom w:w="0" w:type="dxa"/>
              <w:right w:w="0" w:type="dxa"/>
            </w:tcMar>
            <w:vAlign w:val="center"/>
          </w:tcPr>
          <w:p w14:paraId="0F61DDC7"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885DC1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259D639" w14:textId="77777777" w:rsidR="005B3CA0" w:rsidRPr="005B3CA0" w:rsidRDefault="005B3CA0" w:rsidP="00640088">
            <w:pPr>
              <w:spacing w:line="276" w:lineRule="auto"/>
              <w:jc w:val="both"/>
              <w:rPr>
                <w:sz w:val="28"/>
                <w:szCs w:val="28"/>
              </w:rPr>
            </w:pPr>
          </w:p>
        </w:tc>
      </w:tr>
      <w:tr w:rsidR="005B3CA0" w:rsidRPr="005B3CA0" w14:paraId="4EE6ABC4" w14:textId="77777777" w:rsidTr="00AC1F85">
        <w:tc>
          <w:tcPr>
            <w:tcW w:w="279" w:type="pct"/>
            <w:shd w:val="solid" w:color="FFFFFF" w:fill="auto"/>
            <w:tcMar>
              <w:top w:w="0" w:type="dxa"/>
              <w:left w:w="0" w:type="dxa"/>
              <w:bottom w:w="0" w:type="dxa"/>
              <w:right w:w="0" w:type="dxa"/>
            </w:tcMar>
            <w:vAlign w:val="center"/>
          </w:tcPr>
          <w:p w14:paraId="6DC2F18A" w14:textId="77777777" w:rsidR="005B3CA0" w:rsidRPr="005B3CA0" w:rsidRDefault="005B3CA0" w:rsidP="00640088">
            <w:pPr>
              <w:spacing w:line="276" w:lineRule="auto"/>
              <w:jc w:val="center"/>
              <w:rPr>
                <w:sz w:val="28"/>
                <w:szCs w:val="28"/>
              </w:rPr>
            </w:pPr>
            <w:r w:rsidRPr="005B3CA0">
              <w:rPr>
                <w:sz w:val="28"/>
                <w:szCs w:val="28"/>
              </w:rPr>
              <w:t>16</w:t>
            </w:r>
          </w:p>
        </w:tc>
        <w:tc>
          <w:tcPr>
            <w:tcW w:w="1532" w:type="pct"/>
            <w:shd w:val="solid" w:color="FFFFFF" w:fill="auto"/>
            <w:tcMar>
              <w:top w:w="0" w:type="dxa"/>
              <w:left w:w="0" w:type="dxa"/>
              <w:bottom w:w="0" w:type="dxa"/>
              <w:right w:w="0" w:type="dxa"/>
            </w:tcMar>
            <w:vAlign w:val="center"/>
          </w:tcPr>
          <w:p w14:paraId="6AB93736" w14:textId="77777777" w:rsidR="005B3CA0" w:rsidRPr="005B3CA0" w:rsidRDefault="005B3CA0" w:rsidP="00640088">
            <w:pPr>
              <w:spacing w:line="276" w:lineRule="auto"/>
              <w:ind w:left="144" w:right="144"/>
              <w:jc w:val="both"/>
              <w:rPr>
                <w:sz w:val="28"/>
                <w:szCs w:val="28"/>
              </w:rPr>
            </w:pPr>
            <w:r w:rsidRPr="005B3CA0">
              <w:rPr>
                <w:sz w:val="28"/>
                <w:szCs w:val="28"/>
              </w:rPr>
              <w:t xml:space="preserve">Hướng dẫn kỹ thuật khai thác theo nguyên </w:t>
            </w:r>
            <w:r w:rsidRPr="005B3CA0">
              <w:rPr>
                <w:sz w:val="28"/>
                <w:szCs w:val="28"/>
              </w:rPr>
              <w:lastRenderedPageBreak/>
              <w:t>tắc đảm bảo tái sinh và phát triển bền vững tài nguyên thiên nhiên</w:t>
            </w:r>
          </w:p>
        </w:tc>
        <w:tc>
          <w:tcPr>
            <w:tcW w:w="1457" w:type="pct"/>
            <w:shd w:val="solid" w:color="FFFFFF" w:fill="auto"/>
            <w:tcMar>
              <w:top w:w="0" w:type="dxa"/>
              <w:left w:w="0" w:type="dxa"/>
              <w:bottom w:w="0" w:type="dxa"/>
              <w:right w:w="0" w:type="dxa"/>
            </w:tcMar>
            <w:vAlign w:val="center"/>
          </w:tcPr>
          <w:p w14:paraId="5E880B07" w14:textId="77777777" w:rsidR="005B3CA0" w:rsidRPr="005B3CA0" w:rsidRDefault="005B3CA0" w:rsidP="00640088">
            <w:pPr>
              <w:spacing w:line="276" w:lineRule="auto"/>
              <w:ind w:left="144" w:right="144"/>
              <w:jc w:val="both"/>
              <w:rPr>
                <w:sz w:val="28"/>
                <w:szCs w:val="28"/>
              </w:rPr>
            </w:pPr>
            <w:r w:rsidRPr="005B3CA0">
              <w:rPr>
                <w:sz w:val="28"/>
                <w:szCs w:val="28"/>
              </w:rPr>
              <w:lastRenderedPageBreak/>
              <w:t>Có</w:t>
            </w:r>
          </w:p>
        </w:tc>
        <w:tc>
          <w:tcPr>
            <w:tcW w:w="646" w:type="pct"/>
            <w:shd w:val="solid" w:color="FFFFFF" w:fill="auto"/>
            <w:tcMar>
              <w:top w:w="0" w:type="dxa"/>
              <w:left w:w="0" w:type="dxa"/>
              <w:bottom w:w="0" w:type="dxa"/>
              <w:right w:w="0" w:type="dxa"/>
            </w:tcMar>
            <w:vAlign w:val="center"/>
          </w:tcPr>
          <w:p w14:paraId="241BE16A"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5CA35920"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19F149E" w14:textId="77777777" w:rsidR="005B3CA0" w:rsidRPr="005B3CA0" w:rsidRDefault="005B3CA0" w:rsidP="00640088">
            <w:pPr>
              <w:spacing w:line="276" w:lineRule="auto"/>
              <w:jc w:val="both"/>
              <w:rPr>
                <w:sz w:val="28"/>
                <w:szCs w:val="28"/>
              </w:rPr>
            </w:pPr>
          </w:p>
        </w:tc>
      </w:tr>
      <w:tr w:rsidR="005B3CA0" w:rsidRPr="005B3CA0" w14:paraId="030123A5" w14:textId="77777777" w:rsidTr="00AC1F85">
        <w:tc>
          <w:tcPr>
            <w:tcW w:w="279" w:type="pct"/>
            <w:shd w:val="solid" w:color="FFFFFF" w:fill="auto"/>
            <w:tcMar>
              <w:top w:w="0" w:type="dxa"/>
              <w:left w:w="0" w:type="dxa"/>
              <w:bottom w:w="0" w:type="dxa"/>
              <w:right w:w="0" w:type="dxa"/>
            </w:tcMar>
            <w:vAlign w:val="center"/>
          </w:tcPr>
          <w:p w14:paraId="02586B27" w14:textId="77777777" w:rsidR="005B3CA0" w:rsidRPr="005B3CA0" w:rsidRDefault="005B3CA0" w:rsidP="00640088">
            <w:pPr>
              <w:spacing w:line="276" w:lineRule="auto"/>
              <w:jc w:val="center"/>
              <w:rPr>
                <w:sz w:val="28"/>
                <w:szCs w:val="28"/>
              </w:rPr>
            </w:pPr>
            <w:r w:rsidRPr="005B3CA0">
              <w:rPr>
                <w:sz w:val="28"/>
                <w:szCs w:val="28"/>
              </w:rPr>
              <w:t>17</w:t>
            </w:r>
          </w:p>
        </w:tc>
        <w:tc>
          <w:tcPr>
            <w:tcW w:w="1532" w:type="pct"/>
            <w:shd w:val="solid" w:color="FFFFFF" w:fill="auto"/>
            <w:tcMar>
              <w:top w:w="0" w:type="dxa"/>
              <w:left w:w="0" w:type="dxa"/>
              <w:bottom w:w="0" w:type="dxa"/>
              <w:right w:w="0" w:type="dxa"/>
            </w:tcMar>
            <w:vAlign w:val="center"/>
          </w:tcPr>
          <w:p w14:paraId="15137A28" w14:textId="77777777" w:rsidR="005B3CA0" w:rsidRPr="005B3CA0" w:rsidRDefault="005B3CA0" w:rsidP="00640088">
            <w:pPr>
              <w:spacing w:line="276" w:lineRule="auto"/>
              <w:ind w:left="144" w:right="144"/>
              <w:jc w:val="both"/>
              <w:rPr>
                <w:sz w:val="28"/>
                <w:szCs w:val="28"/>
              </w:rPr>
            </w:pPr>
            <w:r w:rsidRPr="005B3CA0">
              <w:rPr>
                <w:sz w:val="28"/>
                <w:szCs w:val="28"/>
              </w:rPr>
              <w:t>Dược liệu thu hoạch về được bảo quản trong đồ đựng thích hợp,</w:t>
            </w:r>
          </w:p>
        </w:tc>
        <w:tc>
          <w:tcPr>
            <w:tcW w:w="1457" w:type="pct"/>
            <w:shd w:val="solid" w:color="FFFFFF" w:fill="auto"/>
            <w:tcMar>
              <w:top w:w="0" w:type="dxa"/>
              <w:left w:w="0" w:type="dxa"/>
              <w:bottom w:w="0" w:type="dxa"/>
              <w:right w:w="0" w:type="dxa"/>
            </w:tcMar>
            <w:vAlign w:val="center"/>
          </w:tcPr>
          <w:p w14:paraId="274212D9" w14:textId="77777777" w:rsidR="005B3CA0" w:rsidRPr="005B3CA0" w:rsidRDefault="005B3CA0" w:rsidP="00640088">
            <w:pPr>
              <w:spacing w:line="276" w:lineRule="auto"/>
              <w:ind w:left="144" w:right="144"/>
              <w:jc w:val="both"/>
              <w:rPr>
                <w:sz w:val="28"/>
                <w:szCs w:val="28"/>
              </w:rPr>
            </w:pPr>
            <w:r w:rsidRPr="005B3CA0">
              <w:rPr>
                <w:sz w:val="28"/>
                <w:szCs w:val="28"/>
              </w:rPr>
              <w:t>Đồ đựng phù hợp</w:t>
            </w:r>
          </w:p>
        </w:tc>
        <w:tc>
          <w:tcPr>
            <w:tcW w:w="646" w:type="pct"/>
            <w:shd w:val="solid" w:color="FFFFFF" w:fill="auto"/>
            <w:tcMar>
              <w:top w:w="0" w:type="dxa"/>
              <w:left w:w="0" w:type="dxa"/>
              <w:bottom w:w="0" w:type="dxa"/>
              <w:right w:w="0" w:type="dxa"/>
            </w:tcMar>
            <w:vAlign w:val="center"/>
          </w:tcPr>
          <w:p w14:paraId="2CD9CFC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B058B18"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EB5E438" w14:textId="77777777" w:rsidR="005B3CA0" w:rsidRPr="005B3CA0" w:rsidRDefault="005B3CA0" w:rsidP="00640088">
            <w:pPr>
              <w:spacing w:line="276" w:lineRule="auto"/>
              <w:jc w:val="both"/>
              <w:rPr>
                <w:sz w:val="28"/>
                <w:szCs w:val="28"/>
              </w:rPr>
            </w:pPr>
          </w:p>
        </w:tc>
      </w:tr>
      <w:tr w:rsidR="005B3CA0" w:rsidRPr="005B3CA0" w14:paraId="6C9964C3" w14:textId="77777777" w:rsidTr="00AC1F85">
        <w:tc>
          <w:tcPr>
            <w:tcW w:w="279" w:type="pct"/>
            <w:shd w:val="solid" w:color="FFFFFF" w:fill="auto"/>
            <w:tcMar>
              <w:top w:w="0" w:type="dxa"/>
              <w:left w:w="0" w:type="dxa"/>
              <w:bottom w:w="0" w:type="dxa"/>
              <w:right w:w="0" w:type="dxa"/>
            </w:tcMar>
            <w:vAlign w:val="center"/>
          </w:tcPr>
          <w:p w14:paraId="5DC1289D" w14:textId="77777777" w:rsidR="005B3CA0" w:rsidRPr="005B3CA0" w:rsidRDefault="005B3CA0" w:rsidP="00640088">
            <w:pPr>
              <w:spacing w:line="276" w:lineRule="auto"/>
              <w:jc w:val="center"/>
              <w:rPr>
                <w:sz w:val="28"/>
                <w:szCs w:val="28"/>
              </w:rPr>
            </w:pPr>
            <w:r w:rsidRPr="005B3CA0">
              <w:rPr>
                <w:b/>
                <w:bCs/>
                <w:sz w:val="28"/>
                <w:szCs w:val="28"/>
              </w:rPr>
              <w:t>III</w:t>
            </w:r>
          </w:p>
        </w:tc>
        <w:tc>
          <w:tcPr>
            <w:tcW w:w="4721" w:type="pct"/>
            <w:gridSpan w:val="5"/>
            <w:shd w:val="solid" w:color="FFFFFF" w:fill="auto"/>
            <w:tcMar>
              <w:top w:w="0" w:type="dxa"/>
              <w:left w:w="0" w:type="dxa"/>
              <w:bottom w:w="0" w:type="dxa"/>
              <w:right w:w="0" w:type="dxa"/>
            </w:tcMar>
            <w:vAlign w:val="center"/>
          </w:tcPr>
          <w:p w14:paraId="563FE74D" w14:textId="77777777" w:rsidR="005B3CA0" w:rsidRPr="005B3CA0" w:rsidRDefault="005B3CA0" w:rsidP="00640088">
            <w:pPr>
              <w:spacing w:line="276" w:lineRule="auto"/>
              <w:ind w:left="144" w:right="144"/>
              <w:jc w:val="both"/>
              <w:rPr>
                <w:sz w:val="28"/>
                <w:szCs w:val="28"/>
              </w:rPr>
            </w:pPr>
            <w:r w:rsidRPr="005B3CA0">
              <w:rPr>
                <w:b/>
                <w:bCs/>
                <w:sz w:val="28"/>
                <w:szCs w:val="28"/>
              </w:rPr>
              <w:t>Chế biến sau thu hoạch</w:t>
            </w:r>
          </w:p>
        </w:tc>
      </w:tr>
      <w:tr w:rsidR="005B3CA0" w:rsidRPr="005B3CA0" w14:paraId="08AC984F" w14:textId="77777777" w:rsidTr="00AC1F85">
        <w:tc>
          <w:tcPr>
            <w:tcW w:w="279" w:type="pct"/>
            <w:shd w:val="solid" w:color="FFFFFF" w:fill="auto"/>
            <w:tcMar>
              <w:top w:w="0" w:type="dxa"/>
              <w:left w:w="0" w:type="dxa"/>
              <w:bottom w:w="0" w:type="dxa"/>
              <w:right w:w="0" w:type="dxa"/>
            </w:tcMar>
            <w:vAlign w:val="center"/>
          </w:tcPr>
          <w:p w14:paraId="53BB8D57" w14:textId="77777777" w:rsidR="005B3CA0" w:rsidRPr="005B3CA0" w:rsidRDefault="005B3CA0" w:rsidP="00640088">
            <w:pPr>
              <w:spacing w:line="276" w:lineRule="auto"/>
              <w:jc w:val="center"/>
              <w:rPr>
                <w:sz w:val="28"/>
                <w:szCs w:val="28"/>
              </w:rPr>
            </w:pPr>
            <w:r w:rsidRPr="005B3CA0">
              <w:rPr>
                <w:sz w:val="28"/>
                <w:szCs w:val="28"/>
              </w:rPr>
              <w:t>18</w:t>
            </w:r>
          </w:p>
        </w:tc>
        <w:tc>
          <w:tcPr>
            <w:tcW w:w="1532" w:type="pct"/>
            <w:shd w:val="solid" w:color="FFFFFF" w:fill="auto"/>
            <w:tcMar>
              <w:top w:w="0" w:type="dxa"/>
              <w:left w:w="0" w:type="dxa"/>
              <w:bottom w:w="0" w:type="dxa"/>
              <w:right w:w="0" w:type="dxa"/>
            </w:tcMar>
            <w:vAlign w:val="center"/>
          </w:tcPr>
          <w:p w14:paraId="5D2A3039" w14:textId="77777777" w:rsidR="005B3CA0" w:rsidRPr="005B3CA0" w:rsidRDefault="005B3CA0" w:rsidP="00640088">
            <w:pPr>
              <w:spacing w:line="276" w:lineRule="auto"/>
              <w:ind w:left="144" w:right="144"/>
              <w:jc w:val="both"/>
              <w:rPr>
                <w:sz w:val="28"/>
                <w:szCs w:val="28"/>
              </w:rPr>
            </w:pPr>
            <w:r w:rsidRPr="005B3CA0">
              <w:rPr>
                <w:sz w:val="28"/>
                <w:szCs w:val="28"/>
              </w:rPr>
              <w:t>Diện tích Nhà xưởng</w:t>
            </w:r>
          </w:p>
        </w:tc>
        <w:tc>
          <w:tcPr>
            <w:tcW w:w="1457" w:type="pct"/>
            <w:shd w:val="solid" w:color="FFFFFF" w:fill="auto"/>
            <w:tcMar>
              <w:top w:w="0" w:type="dxa"/>
              <w:left w:w="0" w:type="dxa"/>
              <w:bottom w:w="0" w:type="dxa"/>
              <w:right w:w="0" w:type="dxa"/>
            </w:tcMar>
            <w:vAlign w:val="center"/>
          </w:tcPr>
          <w:p w14:paraId="3688F0F2" w14:textId="77777777" w:rsidR="005B3CA0" w:rsidRPr="005B3CA0" w:rsidRDefault="005B3CA0" w:rsidP="00640088">
            <w:pPr>
              <w:spacing w:line="276" w:lineRule="auto"/>
              <w:ind w:left="144" w:right="144"/>
              <w:jc w:val="both"/>
              <w:rPr>
                <w:sz w:val="28"/>
                <w:szCs w:val="28"/>
              </w:rPr>
            </w:pPr>
            <w:r w:rsidRPr="005B3CA0">
              <w:rPr>
                <w:sz w:val="28"/>
                <w:szCs w:val="28"/>
              </w:rPr>
              <w:t>- Có sơ đồ Diện tích Nhà xưởng</w:t>
            </w:r>
          </w:p>
          <w:p w14:paraId="3E903F84" w14:textId="77777777" w:rsidR="005B3CA0" w:rsidRPr="005B3CA0" w:rsidRDefault="005B3CA0" w:rsidP="00640088">
            <w:pPr>
              <w:spacing w:line="276" w:lineRule="auto"/>
              <w:ind w:left="144" w:right="144"/>
              <w:jc w:val="both"/>
              <w:rPr>
                <w:sz w:val="28"/>
                <w:szCs w:val="28"/>
              </w:rPr>
            </w:pPr>
            <w:r w:rsidRPr="005B3CA0">
              <w:rPr>
                <w:sz w:val="28"/>
                <w:szCs w:val="28"/>
              </w:rPr>
              <w:t>- Phù hợp với quy mô chế biến</w:t>
            </w:r>
          </w:p>
        </w:tc>
        <w:tc>
          <w:tcPr>
            <w:tcW w:w="646" w:type="pct"/>
            <w:shd w:val="solid" w:color="FFFFFF" w:fill="auto"/>
            <w:tcMar>
              <w:top w:w="0" w:type="dxa"/>
              <w:left w:w="0" w:type="dxa"/>
              <w:bottom w:w="0" w:type="dxa"/>
              <w:right w:w="0" w:type="dxa"/>
            </w:tcMar>
            <w:vAlign w:val="center"/>
          </w:tcPr>
          <w:p w14:paraId="3EE18F5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E457F2E"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7B2D01D7" w14:textId="77777777" w:rsidR="005B3CA0" w:rsidRPr="005B3CA0" w:rsidRDefault="005B3CA0" w:rsidP="00640088">
            <w:pPr>
              <w:spacing w:line="276" w:lineRule="auto"/>
              <w:jc w:val="both"/>
              <w:rPr>
                <w:sz w:val="28"/>
                <w:szCs w:val="28"/>
              </w:rPr>
            </w:pPr>
          </w:p>
        </w:tc>
      </w:tr>
      <w:tr w:rsidR="005B3CA0" w:rsidRPr="005B3CA0" w14:paraId="563672D6" w14:textId="77777777" w:rsidTr="00AC1F85">
        <w:tc>
          <w:tcPr>
            <w:tcW w:w="279" w:type="pct"/>
            <w:shd w:val="solid" w:color="FFFFFF" w:fill="auto"/>
            <w:tcMar>
              <w:top w:w="0" w:type="dxa"/>
              <w:left w:w="0" w:type="dxa"/>
              <w:bottom w:w="0" w:type="dxa"/>
              <w:right w:w="0" w:type="dxa"/>
            </w:tcMar>
            <w:vAlign w:val="center"/>
          </w:tcPr>
          <w:p w14:paraId="605BC445" w14:textId="77777777" w:rsidR="005B3CA0" w:rsidRPr="005B3CA0" w:rsidRDefault="005B3CA0" w:rsidP="00640088">
            <w:pPr>
              <w:spacing w:line="276" w:lineRule="auto"/>
              <w:jc w:val="center"/>
              <w:rPr>
                <w:sz w:val="28"/>
                <w:szCs w:val="28"/>
              </w:rPr>
            </w:pPr>
            <w:r w:rsidRPr="005B3CA0">
              <w:rPr>
                <w:sz w:val="28"/>
                <w:szCs w:val="28"/>
              </w:rPr>
              <w:t>19</w:t>
            </w:r>
          </w:p>
        </w:tc>
        <w:tc>
          <w:tcPr>
            <w:tcW w:w="1532" w:type="pct"/>
            <w:shd w:val="solid" w:color="FFFFFF" w:fill="auto"/>
            <w:tcMar>
              <w:top w:w="0" w:type="dxa"/>
              <w:left w:w="0" w:type="dxa"/>
              <w:bottom w:w="0" w:type="dxa"/>
              <w:right w:w="0" w:type="dxa"/>
            </w:tcMar>
            <w:vAlign w:val="center"/>
          </w:tcPr>
          <w:p w14:paraId="3B858666" w14:textId="77777777" w:rsidR="005B3CA0" w:rsidRPr="005B3CA0" w:rsidRDefault="005B3CA0" w:rsidP="00640088">
            <w:pPr>
              <w:spacing w:line="276" w:lineRule="auto"/>
              <w:ind w:left="144" w:right="144"/>
              <w:jc w:val="both"/>
              <w:rPr>
                <w:sz w:val="28"/>
                <w:szCs w:val="28"/>
              </w:rPr>
            </w:pPr>
            <w:r w:rsidRPr="005B3CA0">
              <w:rPr>
                <w:sz w:val="28"/>
                <w:szCs w:val="28"/>
              </w:rPr>
              <w:t>Khu vực xử lý dược liệu sau thu hoạch, sân phơi, xưởng chế biến và bảo quản có được bố trí riêng biệt, thuận chiều, cách ly nhà ăn và các nguồn gây ô nhiễm như phòng vệ sinh, bãi rác, chăn nuôi động vật...</w:t>
            </w:r>
          </w:p>
        </w:tc>
        <w:tc>
          <w:tcPr>
            <w:tcW w:w="1457" w:type="pct"/>
            <w:shd w:val="solid" w:color="FFFFFF" w:fill="auto"/>
            <w:tcMar>
              <w:top w:w="0" w:type="dxa"/>
              <w:left w:w="0" w:type="dxa"/>
              <w:bottom w:w="0" w:type="dxa"/>
              <w:right w:w="0" w:type="dxa"/>
            </w:tcMar>
            <w:vAlign w:val="center"/>
          </w:tcPr>
          <w:p w14:paraId="0C81D026" w14:textId="77777777" w:rsidR="005B3CA0" w:rsidRPr="005B3CA0" w:rsidRDefault="005B3CA0" w:rsidP="00640088">
            <w:pPr>
              <w:spacing w:line="276" w:lineRule="auto"/>
              <w:ind w:left="144" w:right="144"/>
              <w:jc w:val="both"/>
              <w:rPr>
                <w:sz w:val="28"/>
                <w:szCs w:val="28"/>
              </w:rPr>
            </w:pPr>
            <w:r w:rsidRPr="005B3CA0">
              <w:rPr>
                <w:sz w:val="28"/>
                <w:szCs w:val="28"/>
              </w:rPr>
              <w:t>- Có Hồ sơ theo dõi quá trình xử lý dược liệu sau thu hoạch</w:t>
            </w:r>
          </w:p>
        </w:tc>
        <w:tc>
          <w:tcPr>
            <w:tcW w:w="646" w:type="pct"/>
            <w:shd w:val="solid" w:color="FFFFFF" w:fill="auto"/>
            <w:tcMar>
              <w:top w:w="0" w:type="dxa"/>
              <w:left w:w="0" w:type="dxa"/>
              <w:bottom w:w="0" w:type="dxa"/>
              <w:right w:w="0" w:type="dxa"/>
            </w:tcMar>
            <w:vAlign w:val="center"/>
          </w:tcPr>
          <w:p w14:paraId="6B1AF427"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4157EC6"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7AD161F" w14:textId="77777777" w:rsidR="005B3CA0" w:rsidRPr="005B3CA0" w:rsidRDefault="005B3CA0" w:rsidP="00640088">
            <w:pPr>
              <w:spacing w:line="276" w:lineRule="auto"/>
              <w:jc w:val="both"/>
              <w:rPr>
                <w:sz w:val="28"/>
                <w:szCs w:val="28"/>
              </w:rPr>
            </w:pPr>
          </w:p>
        </w:tc>
      </w:tr>
      <w:tr w:rsidR="005B3CA0" w:rsidRPr="005B3CA0" w14:paraId="7F1485D1" w14:textId="77777777" w:rsidTr="00AC1F85">
        <w:tc>
          <w:tcPr>
            <w:tcW w:w="279" w:type="pct"/>
            <w:shd w:val="solid" w:color="FFFFFF" w:fill="auto"/>
            <w:tcMar>
              <w:top w:w="0" w:type="dxa"/>
              <w:left w:w="0" w:type="dxa"/>
              <w:bottom w:w="0" w:type="dxa"/>
              <w:right w:w="0" w:type="dxa"/>
            </w:tcMar>
            <w:vAlign w:val="center"/>
          </w:tcPr>
          <w:p w14:paraId="01E051D7" w14:textId="77777777" w:rsidR="005B3CA0" w:rsidRPr="005B3CA0" w:rsidRDefault="005B3CA0" w:rsidP="00640088">
            <w:pPr>
              <w:spacing w:line="276" w:lineRule="auto"/>
              <w:jc w:val="center"/>
              <w:rPr>
                <w:sz w:val="28"/>
                <w:szCs w:val="28"/>
              </w:rPr>
            </w:pPr>
            <w:r w:rsidRPr="005B3CA0">
              <w:rPr>
                <w:sz w:val="28"/>
                <w:szCs w:val="28"/>
              </w:rPr>
              <w:t>20</w:t>
            </w:r>
          </w:p>
        </w:tc>
        <w:tc>
          <w:tcPr>
            <w:tcW w:w="1532" w:type="pct"/>
            <w:shd w:val="solid" w:color="FFFFFF" w:fill="auto"/>
            <w:tcMar>
              <w:top w:w="0" w:type="dxa"/>
              <w:left w:w="0" w:type="dxa"/>
              <w:bottom w:w="0" w:type="dxa"/>
              <w:right w:w="0" w:type="dxa"/>
            </w:tcMar>
            <w:vAlign w:val="center"/>
          </w:tcPr>
          <w:p w14:paraId="15B04D45" w14:textId="77777777" w:rsidR="005B3CA0" w:rsidRPr="005B3CA0" w:rsidRDefault="005B3CA0" w:rsidP="00640088">
            <w:pPr>
              <w:spacing w:line="276" w:lineRule="auto"/>
              <w:ind w:left="144" w:right="144"/>
              <w:jc w:val="both"/>
              <w:rPr>
                <w:sz w:val="28"/>
                <w:szCs w:val="28"/>
              </w:rPr>
            </w:pPr>
            <w:r w:rsidRPr="005B3CA0">
              <w:rPr>
                <w:sz w:val="28"/>
                <w:szCs w:val="28"/>
              </w:rPr>
              <w:t>Có hồ sơ ghi rõ điều kiện làm khô dược liệu:</w:t>
            </w:r>
          </w:p>
          <w:p w14:paraId="27911155" w14:textId="77777777" w:rsidR="005B3CA0" w:rsidRPr="005B3CA0" w:rsidRDefault="005B3CA0" w:rsidP="00640088">
            <w:pPr>
              <w:spacing w:line="276" w:lineRule="auto"/>
              <w:ind w:left="144" w:right="144"/>
              <w:jc w:val="both"/>
              <w:rPr>
                <w:sz w:val="28"/>
                <w:szCs w:val="28"/>
              </w:rPr>
            </w:pPr>
            <w:r w:rsidRPr="005B3CA0">
              <w:rPr>
                <w:sz w:val="28"/>
                <w:szCs w:val="28"/>
              </w:rPr>
              <w:t>- Trường hợp làm khô bằng phương pháp phơi: Bố trí khu vực phơi cần cách xa các loại côn trùng, gặm nhấm, chim và những loài có hại khác, kể cả thú nuôi và gia súc</w:t>
            </w:r>
          </w:p>
          <w:p w14:paraId="0352BC61" w14:textId="77777777" w:rsidR="005B3CA0" w:rsidRPr="005B3CA0" w:rsidRDefault="005B3CA0" w:rsidP="00640088">
            <w:pPr>
              <w:spacing w:line="276" w:lineRule="auto"/>
              <w:ind w:left="144" w:right="144"/>
              <w:jc w:val="both"/>
              <w:rPr>
                <w:sz w:val="28"/>
                <w:szCs w:val="28"/>
              </w:rPr>
            </w:pPr>
            <w:r w:rsidRPr="005B3CA0">
              <w:rPr>
                <w:sz w:val="28"/>
                <w:szCs w:val="28"/>
              </w:rPr>
              <w:t>- Trường hợp làm khô bằng phương pháp sấy: Có hồ sơ ghi nguồn nhiệt (thiết bị) sấy, thời gian, nhiệt độ sấy, độ ẩm</w:t>
            </w:r>
          </w:p>
        </w:tc>
        <w:tc>
          <w:tcPr>
            <w:tcW w:w="1457" w:type="pct"/>
            <w:shd w:val="solid" w:color="FFFFFF" w:fill="auto"/>
            <w:tcMar>
              <w:top w:w="0" w:type="dxa"/>
              <w:left w:w="0" w:type="dxa"/>
              <w:bottom w:w="0" w:type="dxa"/>
              <w:right w:w="0" w:type="dxa"/>
            </w:tcMar>
            <w:vAlign w:val="center"/>
          </w:tcPr>
          <w:p w14:paraId="18118831"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73A2870F"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D243154"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0852621" w14:textId="77777777" w:rsidR="005B3CA0" w:rsidRPr="005B3CA0" w:rsidRDefault="005B3CA0" w:rsidP="00640088">
            <w:pPr>
              <w:spacing w:line="276" w:lineRule="auto"/>
              <w:jc w:val="both"/>
              <w:rPr>
                <w:sz w:val="28"/>
                <w:szCs w:val="28"/>
              </w:rPr>
            </w:pPr>
          </w:p>
        </w:tc>
      </w:tr>
      <w:tr w:rsidR="005B3CA0" w:rsidRPr="005B3CA0" w14:paraId="7F26203B" w14:textId="77777777" w:rsidTr="00AC1F85">
        <w:tc>
          <w:tcPr>
            <w:tcW w:w="279" w:type="pct"/>
            <w:shd w:val="solid" w:color="FFFFFF" w:fill="auto"/>
            <w:tcMar>
              <w:top w:w="0" w:type="dxa"/>
              <w:left w:w="0" w:type="dxa"/>
              <w:bottom w:w="0" w:type="dxa"/>
              <w:right w:w="0" w:type="dxa"/>
            </w:tcMar>
            <w:vAlign w:val="center"/>
          </w:tcPr>
          <w:p w14:paraId="515EAE37" w14:textId="77777777" w:rsidR="005B3CA0" w:rsidRPr="005B3CA0" w:rsidRDefault="005B3CA0" w:rsidP="00640088">
            <w:pPr>
              <w:spacing w:line="276" w:lineRule="auto"/>
              <w:jc w:val="center"/>
              <w:rPr>
                <w:sz w:val="28"/>
                <w:szCs w:val="28"/>
              </w:rPr>
            </w:pPr>
            <w:r w:rsidRPr="005B3CA0">
              <w:rPr>
                <w:sz w:val="28"/>
                <w:szCs w:val="28"/>
              </w:rPr>
              <w:lastRenderedPageBreak/>
              <w:t>21</w:t>
            </w:r>
          </w:p>
        </w:tc>
        <w:tc>
          <w:tcPr>
            <w:tcW w:w="1532" w:type="pct"/>
            <w:shd w:val="solid" w:color="FFFFFF" w:fill="auto"/>
            <w:tcMar>
              <w:top w:w="0" w:type="dxa"/>
              <w:left w:w="0" w:type="dxa"/>
              <w:bottom w:w="0" w:type="dxa"/>
              <w:right w:w="0" w:type="dxa"/>
            </w:tcMar>
            <w:vAlign w:val="center"/>
          </w:tcPr>
          <w:p w14:paraId="384E6798" w14:textId="77777777" w:rsidR="005B3CA0" w:rsidRPr="005B3CA0" w:rsidRDefault="005B3CA0" w:rsidP="00640088">
            <w:pPr>
              <w:spacing w:line="276" w:lineRule="auto"/>
              <w:ind w:left="144" w:right="144"/>
              <w:jc w:val="both"/>
              <w:rPr>
                <w:sz w:val="28"/>
                <w:szCs w:val="28"/>
              </w:rPr>
            </w:pPr>
            <w:r w:rsidRPr="005B3CA0">
              <w:rPr>
                <w:sz w:val="28"/>
                <w:szCs w:val="28"/>
              </w:rPr>
              <w:t>Kiến trúc, kỹ thuật và vật liệu xây dựng nhà xưởng có thuận lợi cho việc làm vệ sinh, phòng chống sự xâm nhập của chuột bọ, mối mọt, côn trùng.</w:t>
            </w:r>
          </w:p>
        </w:tc>
        <w:tc>
          <w:tcPr>
            <w:tcW w:w="1457" w:type="pct"/>
            <w:shd w:val="solid" w:color="FFFFFF" w:fill="auto"/>
            <w:tcMar>
              <w:top w:w="0" w:type="dxa"/>
              <w:left w:w="0" w:type="dxa"/>
              <w:bottom w:w="0" w:type="dxa"/>
              <w:right w:w="0" w:type="dxa"/>
            </w:tcMar>
            <w:vAlign w:val="center"/>
          </w:tcPr>
          <w:p w14:paraId="32E91679"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330FFB25"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722967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4F2BC14" w14:textId="77777777" w:rsidR="005B3CA0" w:rsidRPr="005B3CA0" w:rsidRDefault="005B3CA0" w:rsidP="00640088">
            <w:pPr>
              <w:spacing w:line="276" w:lineRule="auto"/>
              <w:jc w:val="both"/>
              <w:rPr>
                <w:sz w:val="28"/>
                <w:szCs w:val="28"/>
              </w:rPr>
            </w:pPr>
          </w:p>
        </w:tc>
      </w:tr>
      <w:tr w:rsidR="005B3CA0" w:rsidRPr="005B3CA0" w14:paraId="2E10BFE5" w14:textId="77777777" w:rsidTr="00AC1F85">
        <w:tc>
          <w:tcPr>
            <w:tcW w:w="279" w:type="pct"/>
            <w:shd w:val="solid" w:color="FFFFFF" w:fill="auto"/>
            <w:tcMar>
              <w:top w:w="0" w:type="dxa"/>
              <w:left w:w="0" w:type="dxa"/>
              <w:bottom w:w="0" w:type="dxa"/>
              <w:right w:w="0" w:type="dxa"/>
            </w:tcMar>
            <w:vAlign w:val="center"/>
          </w:tcPr>
          <w:p w14:paraId="74AF76E2" w14:textId="77777777" w:rsidR="005B3CA0" w:rsidRPr="005B3CA0" w:rsidRDefault="005B3CA0" w:rsidP="00640088">
            <w:pPr>
              <w:spacing w:line="276" w:lineRule="auto"/>
              <w:jc w:val="center"/>
              <w:rPr>
                <w:sz w:val="28"/>
                <w:szCs w:val="28"/>
              </w:rPr>
            </w:pPr>
            <w:r w:rsidRPr="005B3CA0">
              <w:rPr>
                <w:sz w:val="28"/>
                <w:szCs w:val="28"/>
              </w:rPr>
              <w:t>22</w:t>
            </w:r>
          </w:p>
        </w:tc>
        <w:tc>
          <w:tcPr>
            <w:tcW w:w="1532" w:type="pct"/>
            <w:shd w:val="solid" w:color="FFFFFF" w:fill="auto"/>
            <w:tcMar>
              <w:top w:w="0" w:type="dxa"/>
              <w:left w:w="0" w:type="dxa"/>
              <w:bottom w:w="0" w:type="dxa"/>
              <w:right w:w="0" w:type="dxa"/>
            </w:tcMar>
            <w:vAlign w:val="center"/>
          </w:tcPr>
          <w:p w14:paraId="0A70BB42" w14:textId="77777777" w:rsidR="005B3CA0" w:rsidRPr="005B3CA0" w:rsidRDefault="005B3CA0" w:rsidP="00640088">
            <w:pPr>
              <w:spacing w:line="276" w:lineRule="auto"/>
              <w:ind w:left="144" w:right="144"/>
              <w:jc w:val="both"/>
              <w:rPr>
                <w:sz w:val="28"/>
                <w:szCs w:val="28"/>
              </w:rPr>
            </w:pPr>
            <w:r w:rsidRPr="005B3CA0">
              <w:rPr>
                <w:sz w:val="28"/>
                <w:szCs w:val="28"/>
              </w:rPr>
              <w:t>Đảm bảo nhiệt độ, độ ẩm, ánh sáng phù hợp với việc xử lý, chế biến và bảo quản</w:t>
            </w:r>
          </w:p>
        </w:tc>
        <w:tc>
          <w:tcPr>
            <w:tcW w:w="1457" w:type="pct"/>
            <w:shd w:val="solid" w:color="FFFFFF" w:fill="auto"/>
            <w:tcMar>
              <w:top w:w="0" w:type="dxa"/>
              <w:left w:w="0" w:type="dxa"/>
              <w:bottom w:w="0" w:type="dxa"/>
              <w:right w:w="0" w:type="dxa"/>
            </w:tcMar>
            <w:vAlign w:val="center"/>
          </w:tcPr>
          <w:p w14:paraId="21CC8FE5"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3FB91185"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9E1E02D"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961F56B" w14:textId="77777777" w:rsidR="005B3CA0" w:rsidRPr="005B3CA0" w:rsidRDefault="005B3CA0" w:rsidP="00640088">
            <w:pPr>
              <w:spacing w:line="276" w:lineRule="auto"/>
              <w:jc w:val="both"/>
              <w:rPr>
                <w:sz w:val="28"/>
                <w:szCs w:val="28"/>
              </w:rPr>
            </w:pPr>
          </w:p>
        </w:tc>
      </w:tr>
      <w:tr w:rsidR="005B3CA0" w:rsidRPr="005B3CA0" w14:paraId="1F998DFC" w14:textId="77777777" w:rsidTr="00AC1F85">
        <w:tc>
          <w:tcPr>
            <w:tcW w:w="279" w:type="pct"/>
            <w:shd w:val="solid" w:color="FFFFFF" w:fill="auto"/>
            <w:tcMar>
              <w:top w:w="0" w:type="dxa"/>
              <w:left w:w="0" w:type="dxa"/>
              <w:bottom w:w="0" w:type="dxa"/>
              <w:right w:w="0" w:type="dxa"/>
            </w:tcMar>
            <w:vAlign w:val="center"/>
          </w:tcPr>
          <w:p w14:paraId="539E8C9B" w14:textId="77777777" w:rsidR="005B3CA0" w:rsidRPr="005B3CA0" w:rsidRDefault="005B3CA0" w:rsidP="00640088">
            <w:pPr>
              <w:spacing w:line="276" w:lineRule="auto"/>
              <w:jc w:val="center"/>
              <w:rPr>
                <w:sz w:val="28"/>
                <w:szCs w:val="28"/>
              </w:rPr>
            </w:pPr>
            <w:r w:rsidRPr="005B3CA0">
              <w:rPr>
                <w:sz w:val="28"/>
                <w:szCs w:val="28"/>
              </w:rPr>
              <w:t>23</w:t>
            </w:r>
          </w:p>
        </w:tc>
        <w:tc>
          <w:tcPr>
            <w:tcW w:w="1532" w:type="pct"/>
            <w:shd w:val="solid" w:color="FFFFFF" w:fill="auto"/>
            <w:tcMar>
              <w:top w:w="0" w:type="dxa"/>
              <w:left w:w="0" w:type="dxa"/>
              <w:bottom w:w="0" w:type="dxa"/>
              <w:right w:w="0" w:type="dxa"/>
            </w:tcMar>
            <w:vAlign w:val="center"/>
          </w:tcPr>
          <w:p w14:paraId="0484FD0A" w14:textId="77777777" w:rsidR="005B3CA0" w:rsidRPr="005B3CA0" w:rsidRDefault="005B3CA0" w:rsidP="00640088">
            <w:pPr>
              <w:spacing w:line="276" w:lineRule="auto"/>
              <w:ind w:left="144" w:right="144"/>
              <w:jc w:val="both"/>
              <w:rPr>
                <w:sz w:val="28"/>
                <w:szCs w:val="28"/>
              </w:rPr>
            </w:pPr>
            <w:r w:rsidRPr="005B3CA0">
              <w:rPr>
                <w:sz w:val="28"/>
                <w:szCs w:val="28"/>
              </w:rPr>
              <w:t>Bảo dưỡng và quy trình vệ sinh nhà xưởng.</w:t>
            </w:r>
          </w:p>
        </w:tc>
        <w:tc>
          <w:tcPr>
            <w:tcW w:w="1457" w:type="pct"/>
            <w:shd w:val="solid" w:color="FFFFFF" w:fill="auto"/>
            <w:tcMar>
              <w:top w:w="0" w:type="dxa"/>
              <w:left w:w="0" w:type="dxa"/>
              <w:bottom w:w="0" w:type="dxa"/>
              <w:right w:w="0" w:type="dxa"/>
            </w:tcMar>
            <w:vAlign w:val="center"/>
          </w:tcPr>
          <w:p w14:paraId="7CEC1D3B"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092A4DE8"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6FB7F4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94F3B0F" w14:textId="77777777" w:rsidR="005B3CA0" w:rsidRPr="005B3CA0" w:rsidRDefault="005B3CA0" w:rsidP="00640088">
            <w:pPr>
              <w:spacing w:line="276" w:lineRule="auto"/>
              <w:jc w:val="both"/>
              <w:rPr>
                <w:sz w:val="28"/>
                <w:szCs w:val="28"/>
              </w:rPr>
            </w:pPr>
          </w:p>
        </w:tc>
      </w:tr>
      <w:tr w:rsidR="005B3CA0" w:rsidRPr="005B3CA0" w14:paraId="1A3E87A2" w14:textId="77777777" w:rsidTr="00AC1F85">
        <w:tc>
          <w:tcPr>
            <w:tcW w:w="279" w:type="pct"/>
            <w:shd w:val="solid" w:color="FFFFFF" w:fill="auto"/>
            <w:tcMar>
              <w:top w:w="0" w:type="dxa"/>
              <w:left w:w="0" w:type="dxa"/>
              <w:bottom w:w="0" w:type="dxa"/>
              <w:right w:w="0" w:type="dxa"/>
            </w:tcMar>
            <w:vAlign w:val="center"/>
          </w:tcPr>
          <w:p w14:paraId="60E8C6B9" w14:textId="77777777" w:rsidR="005B3CA0" w:rsidRPr="005B3CA0" w:rsidRDefault="005B3CA0" w:rsidP="00640088">
            <w:pPr>
              <w:spacing w:line="276" w:lineRule="auto"/>
              <w:jc w:val="center"/>
              <w:rPr>
                <w:sz w:val="28"/>
                <w:szCs w:val="28"/>
              </w:rPr>
            </w:pPr>
            <w:r w:rsidRPr="005B3CA0">
              <w:rPr>
                <w:sz w:val="28"/>
                <w:szCs w:val="28"/>
              </w:rPr>
              <w:t>24</w:t>
            </w:r>
          </w:p>
        </w:tc>
        <w:tc>
          <w:tcPr>
            <w:tcW w:w="1532" w:type="pct"/>
            <w:shd w:val="solid" w:color="FFFFFF" w:fill="auto"/>
            <w:tcMar>
              <w:top w:w="0" w:type="dxa"/>
              <w:left w:w="0" w:type="dxa"/>
              <w:bottom w:w="0" w:type="dxa"/>
              <w:right w:w="0" w:type="dxa"/>
            </w:tcMar>
            <w:vAlign w:val="center"/>
          </w:tcPr>
          <w:p w14:paraId="5D1CA0AA" w14:textId="77777777" w:rsidR="005B3CA0" w:rsidRPr="005B3CA0" w:rsidRDefault="005B3CA0" w:rsidP="00640088">
            <w:pPr>
              <w:spacing w:line="276" w:lineRule="auto"/>
              <w:ind w:left="144" w:right="144"/>
              <w:jc w:val="both"/>
              <w:rPr>
                <w:sz w:val="28"/>
                <w:szCs w:val="28"/>
              </w:rPr>
            </w:pPr>
            <w:r w:rsidRPr="005B3CA0">
              <w:rPr>
                <w:sz w:val="28"/>
                <w:szCs w:val="28"/>
              </w:rPr>
              <w:t>Các thiết bị cần thiết, phù hợp với việc sản xuất.</w:t>
            </w:r>
          </w:p>
        </w:tc>
        <w:tc>
          <w:tcPr>
            <w:tcW w:w="1457" w:type="pct"/>
            <w:shd w:val="solid" w:color="FFFFFF" w:fill="auto"/>
            <w:tcMar>
              <w:top w:w="0" w:type="dxa"/>
              <w:left w:w="0" w:type="dxa"/>
              <w:bottom w:w="0" w:type="dxa"/>
              <w:right w:w="0" w:type="dxa"/>
            </w:tcMar>
            <w:vAlign w:val="center"/>
          </w:tcPr>
          <w:p w14:paraId="2E4C8475" w14:textId="77777777" w:rsidR="005B3CA0" w:rsidRPr="005B3CA0" w:rsidRDefault="005B3CA0" w:rsidP="00640088">
            <w:pPr>
              <w:spacing w:line="276" w:lineRule="auto"/>
              <w:ind w:left="144" w:right="144"/>
              <w:jc w:val="both"/>
              <w:rPr>
                <w:sz w:val="28"/>
                <w:szCs w:val="28"/>
              </w:rPr>
            </w:pPr>
            <w:r w:rsidRPr="005B3CA0">
              <w:rPr>
                <w:sz w:val="28"/>
                <w:szCs w:val="28"/>
              </w:rPr>
              <w:t>Phù hợp với quy mô sản xuất</w:t>
            </w:r>
          </w:p>
        </w:tc>
        <w:tc>
          <w:tcPr>
            <w:tcW w:w="646" w:type="pct"/>
            <w:shd w:val="solid" w:color="FFFFFF" w:fill="auto"/>
            <w:tcMar>
              <w:top w:w="0" w:type="dxa"/>
              <w:left w:w="0" w:type="dxa"/>
              <w:bottom w:w="0" w:type="dxa"/>
              <w:right w:w="0" w:type="dxa"/>
            </w:tcMar>
            <w:vAlign w:val="center"/>
          </w:tcPr>
          <w:p w14:paraId="48824928"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93D5667"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1288336" w14:textId="77777777" w:rsidR="005B3CA0" w:rsidRPr="005B3CA0" w:rsidRDefault="005B3CA0" w:rsidP="00640088">
            <w:pPr>
              <w:spacing w:line="276" w:lineRule="auto"/>
              <w:jc w:val="both"/>
              <w:rPr>
                <w:sz w:val="28"/>
                <w:szCs w:val="28"/>
              </w:rPr>
            </w:pPr>
          </w:p>
        </w:tc>
      </w:tr>
      <w:tr w:rsidR="005B3CA0" w:rsidRPr="005B3CA0" w14:paraId="1B8F0ACB" w14:textId="77777777" w:rsidTr="00AC1F85">
        <w:tc>
          <w:tcPr>
            <w:tcW w:w="279" w:type="pct"/>
            <w:shd w:val="solid" w:color="FFFFFF" w:fill="auto"/>
            <w:tcMar>
              <w:top w:w="0" w:type="dxa"/>
              <w:left w:w="0" w:type="dxa"/>
              <w:bottom w:w="0" w:type="dxa"/>
              <w:right w:w="0" w:type="dxa"/>
            </w:tcMar>
            <w:vAlign w:val="center"/>
          </w:tcPr>
          <w:p w14:paraId="6BE62399" w14:textId="77777777" w:rsidR="005B3CA0" w:rsidRPr="005B3CA0" w:rsidRDefault="005B3CA0" w:rsidP="00640088">
            <w:pPr>
              <w:spacing w:line="276" w:lineRule="auto"/>
              <w:jc w:val="center"/>
              <w:rPr>
                <w:sz w:val="28"/>
                <w:szCs w:val="28"/>
              </w:rPr>
            </w:pPr>
            <w:r w:rsidRPr="005B3CA0">
              <w:rPr>
                <w:sz w:val="28"/>
                <w:szCs w:val="28"/>
              </w:rPr>
              <w:t>25</w:t>
            </w:r>
          </w:p>
        </w:tc>
        <w:tc>
          <w:tcPr>
            <w:tcW w:w="1532" w:type="pct"/>
            <w:shd w:val="solid" w:color="FFFFFF" w:fill="auto"/>
            <w:tcMar>
              <w:top w:w="0" w:type="dxa"/>
              <w:left w:w="0" w:type="dxa"/>
              <w:bottom w:w="0" w:type="dxa"/>
              <w:right w:w="0" w:type="dxa"/>
            </w:tcMar>
            <w:vAlign w:val="center"/>
          </w:tcPr>
          <w:p w14:paraId="76F084F0" w14:textId="77777777" w:rsidR="005B3CA0" w:rsidRPr="005B3CA0" w:rsidRDefault="005B3CA0" w:rsidP="00640088">
            <w:pPr>
              <w:spacing w:line="276" w:lineRule="auto"/>
              <w:ind w:left="144" w:right="144"/>
              <w:jc w:val="both"/>
              <w:rPr>
                <w:sz w:val="28"/>
                <w:szCs w:val="28"/>
              </w:rPr>
            </w:pPr>
            <w:r w:rsidRPr="005B3CA0">
              <w:rPr>
                <w:sz w:val="28"/>
                <w:szCs w:val="28"/>
              </w:rPr>
              <w:t>Bề mặt của thiết bị có tiếp xúc trực tiếp với sản phẩm có được làm bằng vật liệu trơ (không sét rỉ, bong tróc, thôi) không?</w:t>
            </w:r>
          </w:p>
        </w:tc>
        <w:tc>
          <w:tcPr>
            <w:tcW w:w="1457" w:type="pct"/>
            <w:shd w:val="solid" w:color="FFFFFF" w:fill="auto"/>
            <w:tcMar>
              <w:top w:w="0" w:type="dxa"/>
              <w:left w:w="0" w:type="dxa"/>
              <w:bottom w:w="0" w:type="dxa"/>
              <w:right w:w="0" w:type="dxa"/>
            </w:tcMar>
            <w:vAlign w:val="center"/>
          </w:tcPr>
          <w:p w14:paraId="0428DBCF"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2E8547FA"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A270900"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6913444" w14:textId="77777777" w:rsidR="005B3CA0" w:rsidRPr="005B3CA0" w:rsidRDefault="005B3CA0" w:rsidP="00640088">
            <w:pPr>
              <w:spacing w:line="276" w:lineRule="auto"/>
              <w:jc w:val="both"/>
              <w:rPr>
                <w:sz w:val="28"/>
                <w:szCs w:val="28"/>
              </w:rPr>
            </w:pPr>
          </w:p>
        </w:tc>
      </w:tr>
      <w:tr w:rsidR="005B3CA0" w:rsidRPr="005B3CA0" w14:paraId="4ADC4BD1" w14:textId="77777777" w:rsidTr="00AC1F85">
        <w:tc>
          <w:tcPr>
            <w:tcW w:w="279" w:type="pct"/>
            <w:shd w:val="solid" w:color="FFFFFF" w:fill="auto"/>
            <w:tcMar>
              <w:top w:w="0" w:type="dxa"/>
              <w:left w:w="0" w:type="dxa"/>
              <w:bottom w:w="0" w:type="dxa"/>
              <w:right w:w="0" w:type="dxa"/>
            </w:tcMar>
            <w:vAlign w:val="center"/>
          </w:tcPr>
          <w:p w14:paraId="599DCB69" w14:textId="77777777" w:rsidR="005B3CA0" w:rsidRPr="005B3CA0" w:rsidRDefault="005B3CA0" w:rsidP="00640088">
            <w:pPr>
              <w:spacing w:line="276" w:lineRule="auto"/>
              <w:jc w:val="center"/>
              <w:rPr>
                <w:sz w:val="28"/>
                <w:szCs w:val="28"/>
              </w:rPr>
            </w:pPr>
            <w:r w:rsidRPr="005B3CA0">
              <w:rPr>
                <w:sz w:val="28"/>
                <w:szCs w:val="28"/>
              </w:rPr>
              <w:t>26</w:t>
            </w:r>
          </w:p>
        </w:tc>
        <w:tc>
          <w:tcPr>
            <w:tcW w:w="1532" w:type="pct"/>
            <w:shd w:val="solid" w:color="FFFFFF" w:fill="auto"/>
            <w:tcMar>
              <w:top w:w="0" w:type="dxa"/>
              <w:left w:w="0" w:type="dxa"/>
              <w:bottom w:w="0" w:type="dxa"/>
              <w:right w:w="0" w:type="dxa"/>
            </w:tcMar>
            <w:vAlign w:val="center"/>
          </w:tcPr>
          <w:p w14:paraId="159167CB" w14:textId="77777777" w:rsidR="005B3CA0" w:rsidRPr="005B3CA0" w:rsidRDefault="005B3CA0" w:rsidP="00640088">
            <w:pPr>
              <w:spacing w:line="276" w:lineRule="auto"/>
              <w:ind w:left="144" w:right="144"/>
              <w:jc w:val="both"/>
              <w:rPr>
                <w:sz w:val="28"/>
                <w:szCs w:val="28"/>
              </w:rPr>
            </w:pPr>
            <w:r w:rsidRPr="005B3CA0">
              <w:rPr>
                <w:sz w:val="28"/>
                <w:szCs w:val="28"/>
              </w:rPr>
              <w:t>Dụng cụ sản xuất phải được làm bằng vật liệu dễ làm vệ sinh, không gây ô nhiễm.</w:t>
            </w:r>
          </w:p>
        </w:tc>
        <w:tc>
          <w:tcPr>
            <w:tcW w:w="1457" w:type="pct"/>
            <w:shd w:val="solid" w:color="FFFFFF" w:fill="auto"/>
            <w:tcMar>
              <w:top w:w="0" w:type="dxa"/>
              <w:left w:w="0" w:type="dxa"/>
              <w:bottom w:w="0" w:type="dxa"/>
              <w:right w:w="0" w:type="dxa"/>
            </w:tcMar>
            <w:vAlign w:val="center"/>
          </w:tcPr>
          <w:p w14:paraId="064798C3"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03BC254B"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3EF676A"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725F3E0C" w14:textId="77777777" w:rsidR="005B3CA0" w:rsidRPr="005B3CA0" w:rsidRDefault="005B3CA0" w:rsidP="00640088">
            <w:pPr>
              <w:spacing w:line="276" w:lineRule="auto"/>
              <w:jc w:val="both"/>
              <w:rPr>
                <w:sz w:val="28"/>
                <w:szCs w:val="28"/>
              </w:rPr>
            </w:pPr>
          </w:p>
        </w:tc>
      </w:tr>
      <w:tr w:rsidR="005B3CA0" w:rsidRPr="005B3CA0" w14:paraId="40D85302" w14:textId="77777777" w:rsidTr="00AC1F85">
        <w:tc>
          <w:tcPr>
            <w:tcW w:w="279" w:type="pct"/>
            <w:shd w:val="solid" w:color="FFFFFF" w:fill="auto"/>
            <w:tcMar>
              <w:top w:w="0" w:type="dxa"/>
              <w:left w:w="0" w:type="dxa"/>
              <w:bottom w:w="0" w:type="dxa"/>
              <w:right w:w="0" w:type="dxa"/>
            </w:tcMar>
            <w:vAlign w:val="center"/>
          </w:tcPr>
          <w:p w14:paraId="00557BB4" w14:textId="77777777" w:rsidR="005B3CA0" w:rsidRPr="005B3CA0" w:rsidRDefault="005B3CA0" w:rsidP="00640088">
            <w:pPr>
              <w:spacing w:line="276" w:lineRule="auto"/>
              <w:jc w:val="center"/>
              <w:rPr>
                <w:sz w:val="28"/>
                <w:szCs w:val="28"/>
              </w:rPr>
            </w:pPr>
            <w:r w:rsidRPr="005B3CA0">
              <w:rPr>
                <w:sz w:val="28"/>
                <w:szCs w:val="28"/>
              </w:rPr>
              <w:t>27</w:t>
            </w:r>
          </w:p>
        </w:tc>
        <w:tc>
          <w:tcPr>
            <w:tcW w:w="1532" w:type="pct"/>
            <w:shd w:val="solid" w:color="FFFFFF" w:fill="auto"/>
            <w:tcMar>
              <w:top w:w="0" w:type="dxa"/>
              <w:left w:w="0" w:type="dxa"/>
              <w:bottom w:w="0" w:type="dxa"/>
              <w:right w:w="0" w:type="dxa"/>
            </w:tcMar>
            <w:vAlign w:val="center"/>
          </w:tcPr>
          <w:p w14:paraId="6A7755A5" w14:textId="77777777" w:rsidR="005B3CA0" w:rsidRPr="005B3CA0" w:rsidRDefault="005B3CA0" w:rsidP="00640088">
            <w:pPr>
              <w:spacing w:line="276" w:lineRule="auto"/>
              <w:ind w:left="144" w:right="144"/>
              <w:jc w:val="both"/>
              <w:rPr>
                <w:sz w:val="28"/>
                <w:szCs w:val="28"/>
              </w:rPr>
            </w:pPr>
            <w:r w:rsidRPr="005B3CA0">
              <w:rPr>
                <w:sz w:val="28"/>
                <w:szCs w:val="28"/>
              </w:rPr>
              <w:t>Những thiết bị đồng hồ đo áp suất nồi hơi, máy chưng cất... được hiệu chuẩn, kiểm định bởi cơ quan có chức năng.</w:t>
            </w:r>
          </w:p>
        </w:tc>
        <w:tc>
          <w:tcPr>
            <w:tcW w:w="1457" w:type="pct"/>
            <w:shd w:val="solid" w:color="FFFFFF" w:fill="auto"/>
            <w:tcMar>
              <w:top w:w="0" w:type="dxa"/>
              <w:left w:w="0" w:type="dxa"/>
              <w:bottom w:w="0" w:type="dxa"/>
              <w:right w:w="0" w:type="dxa"/>
            </w:tcMar>
            <w:vAlign w:val="center"/>
          </w:tcPr>
          <w:p w14:paraId="7F1D900D"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2C2C4DA4"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AAB5D6D"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B2BF810" w14:textId="77777777" w:rsidR="005B3CA0" w:rsidRPr="005B3CA0" w:rsidRDefault="005B3CA0" w:rsidP="00640088">
            <w:pPr>
              <w:spacing w:line="276" w:lineRule="auto"/>
              <w:jc w:val="both"/>
              <w:rPr>
                <w:sz w:val="28"/>
                <w:szCs w:val="28"/>
              </w:rPr>
            </w:pPr>
          </w:p>
        </w:tc>
      </w:tr>
      <w:tr w:rsidR="005B3CA0" w:rsidRPr="005B3CA0" w14:paraId="5A0E6605" w14:textId="77777777" w:rsidTr="00AC1F85">
        <w:tc>
          <w:tcPr>
            <w:tcW w:w="279" w:type="pct"/>
            <w:shd w:val="solid" w:color="FFFFFF" w:fill="auto"/>
            <w:tcMar>
              <w:top w:w="0" w:type="dxa"/>
              <w:left w:w="0" w:type="dxa"/>
              <w:bottom w:w="0" w:type="dxa"/>
              <w:right w:w="0" w:type="dxa"/>
            </w:tcMar>
            <w:vAlign w:val="center"/>
          </w:tcPr>
          <w:p w14:paraId="45F53B5C" w14:textId="77777777" w:rsidR="005B3CA0" w:rsidRPr="005B3CA0" w:rsidRDefault="005B3CA0" w:rsidP="00640088">
            <w:pPr>
              <w:spacing w:line="276" w:lineRule="auto"/>
              <w:jc w:val="center"/>
              <w:rPr>
                <w:sz w:val="28"/>
                <w:szCs w:val="28"/>
              </w:rPr>
            </w:pPr>
            <w:r w:rsidRPr="005B3CA0">
              <w:rPr>
                <w:sz w:val="28"/>
                <w:szCs w:val="28"/>
              </w:rPr>
              <w:t>28</w:t>
            </w:r>
          </w:p>
        </w:tc>
        <w:tc>
          <w:tcPr>
            <w:tcW w:w="1532" w:type="pct"/>
            <w:shd w:val="solid" w:color="FFFFFF" w:fill="auto"/>
            <w:tcMar>
              <w:top w:w="0" w:type="dxa"/>
              <w:left w:w="0" w:type="dxa"/>
              <w:bottom w:w="0" w:type="dxa"/>
              <w:right w:w="0" w:type="dxa"/>
            </w:tcMar>
            <w:vAlign w:val="center"/>
          </w:tcPr>
          <w:p w14:paraId="6BF304C5" w14:textId="77777777" w:rsidR="005B3CA0" w:rsidRPr="005B3CA0" w:rsidRDefault="005B3CA0" w:rsidP="00640088">
            <w:pPr>
              <w:spacing w:line="276" w:lineRule="auto"/>
              <w:ind w:left="144" w:right="144"/>
              <w:jc w:val="both"/>
              <w:rPr>
                <w:sz w:val="28"/>
                <w:szCs w:val="28"/>
              </w:rPr>
            </w:pPr>
            <w:r w:rsidRPr="005B3CA0">
              <w:rPr>
                <w:sz w:val="28"/>
                <w:szCs w:val="28"/>
              </w:rPr>
              <w:t>Nước dùng trong rửa dược liệu</w:t>
            </w:r>
          </w:p>
        </w:tc>
        <w:tc>
          <w:tcPr>
            <w:tcW w:w="1457" w:type="pct"/>
            <w:shd w:val="solid" w:color="FFFFFF" w:fill="auto"/>
            <w:tcMar>
              <w:top w:w="0" w:type="dxa"/>
              <w:left w:w="0" w:type="dxa"/>
              <w:bottom w:w="0" w:type="dxa"/>
              <w:right w:w="0" w:type="dxa"/>
            </w:tcMar>
            <w:vAlign w:val="center"/>
          </w:tcPr>
          <w:p w14:paraId="650AFD4A" w14:textId="77777777" w:rsidR="005B3CA0" w:rsidRPr="005B3CA0" w:rsidRDefault="005B3CA0" w:rsidP="00640088">
            <w:pPr>
              <w:spacing w:line="276" w:lineRule="auto"/>
              <w:ind w:left="144" w:right="144"/>
              <w:jc w:val="both"/>
              <w:rPr>
                <w:sz w:val="28"/>
                <w:szCs w:val="28"/>
              </w:rPr>
            </w:pPr>
            <w:r w:rsidRPr="005B3CA0">
              <w:rPr>
                <w:sz w:val="28"/>
                <w:szCs w:val="28"/>
              </w:rPr>
              <w:t>Đạt tiêu chuẩn nước sinh hoạt (có Phiếu kiểm nghiệm nước của cơ quan đủ năng lực)</w:t>
            </w:r>
          </w:p>
        </w:tc>
        <w:tc>
          <w:tcPr>
            <w:tcW w:w="646" w:type="pct"/>
            <w:shd w:val="solid" w:color="FFFFFF" w:fill="auto"/>
            <w:tcMar>
              <w:top w:w="0" w:type="dxa"/>
              <w:left w:w="0" w:type="dxa"/>
              <w:bottom w:w="0" w:type="dxa"/>
              <w:right w:w="0" w:type="dxa"/>
            </w:tcMar>
            <w:vAlign w:val="center"/>
          </w:tcPr>
          <w:p w14:paraId="71A3E64F"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7C74A27"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737491E8" w14:textId="77777777" w:rsidR="005B3CA0" w:rsidRPr="005B3CA0" w:rsidRDefault="005B3CA0" w:rsidP="00640088">
            <w:pPr>
              <w:spacing w:line="276" w:lineRule="auto"/>
              <w:jc w:val="both"/>
              <w:rPr>
                <w:sz w:val="28"/>
                <w:szCs w:val="28"/>
              </w:rPr>
            </w:pPr>
          </w:p>
        </w:tc>
      </w:tr>
      <w:tr w:rsidR="005B3CA0" w:rsidRPr="005B3CA0" w14:paraId="73319663" w14:textId="77777777" w:rsidTr="00AC1F85">
        <w:tc>
          <w:tcPr>
            <w:tcW w:w="279" w:type="pct"/>
            <w:shd w:val="solid" w:color="FFFFFF" w:fill="auto"/>
            <w:tcMar>
              <w:top w:w="0" w:type="dxa"/>
              <w:left w:w="0" w:type="dxa"/>
              <w:bottom w:w="0" w:type="dxa"/>
              <w:right w:w="0" w:type="dxa"/>
            </w:tcMar>
            <w:vAlign w:val="center"/>
          </w:tcPr>
          <w:p w14:paraId="756CA7A7" w14:textId="77777777" w:rsidR="005B3CA0" w:rsidRPr="005B3CA0" w:rsidRDefault="005B3CA0" w:rsidP="00640088">
            <w:pPr>
              <w:spacing w:line="276" w:lineRule="auto"/>
              <w:jc w:val="center"/>
              <w:rPr>
                <w:sz w:val="28"/>
                <w:szCs w:val="28"/>
              </w:rPr>
            </w:pPr>
            <w:r w:rsidRPr="005B3CA0">
              <w:rPr>
                <w:sz w:val="28"/>
                <w:szCs w:val="28"/>
              </w:rPr>
              <w:lastRenderedPageBreak/>
              <w:t>29</w:t>
            </w:r>
          </w:p>
        </w:tc>
        <w:tc>
          <w:tcPr>
            <w:tcW w:w="1532" w:type="pct"/>
            <w:shd w:val="solid" w:color="FFFFFF" w:fill="auto"/>
            <w:tcMar>
              <w:top w:w="0" w:type="dxa"/>
              <w:left w:w="0" w:type="dxa"/>
              <w:bottom w:w="0" w:type="dxa"/>
              <w:right w:w="0" w:type="dxa"/>
            </w:tcMar>
            <w:vAlign w:val="center"/>
          </w:tcPr>
          <w:p w14:paraId="6468A9B4" w14:textId="77777777" w:rsidR="005B3CA0" w:rsidRPr="005B3CA0" w:rsidRDefault="005B3CA0" w:rsidP="00640088">
            <w:pPr>
              <w:spacing w:line="276" w:lineRule="auto"/>
              <w:ind w:left="144" w:right="144"/>
              <w:jc w:val="both"/>
              <w:rPr>
                <w:sz w:val="28"/>
                <w:szCs w:val="28"/>
              </w:rPr>
            </w:pPr>
            <w:r w:rsidRPr="005B3CA0">
              <w:rPr>
                <w:sz w:val="28"/>
                <w:szCs w:val="28"/>
              </w:rPr>
              <w:t>Nước dùng trong nấu, chiết xuất dược liệu</w:t>
            </w:r>
          </w:p>
        </w:tc>
        <w:tc>
          <w:tcPr>
            <w:tcW w:w="1457" w:type="pct"/>
            <w:shd w:val="solid" w:color="FFFFFF" w:fill="auto"/>
            <w:tcMar>
              <w:top w:w="0" w:type="dxa"/>
              <w:left w:w="0" w:type="dxa"/>
              <w:bottom w:w="0" w:type="dxa"/>
              <w:right w:w="0" w:type="dxa"/>
            </w:tcMar>
            <w:vAlign w:val="center"/>
          </w:tcPr>
          <w:p w14:paraId="1E4337EF" w14:textId="77777777" w:rsidR="005B3CA0" w:rsidRPr="005B3CA0" w:rsidRDefault="005B3CA0" w:rsidP="00640088">
            <w:pPr>
              <w:spacing w:line="276" w:lineRule="auto"/>
              <w:ind w:left="144" w:right="144"/>
              <w:jc w:val="both"/>
              <w:rPr>
                <w:sz w:val="28"/>
                <w:szCs w:val="28"/>
              </w:rPr>
            </w:pPr>
            <w:r w:rsidRPr="005B3CA0">
              <w:rPr>
                <w:sz w:val="28"/>
                <w:szCs w:val="28"/>
              </w:rPr>
              <w:t>Đạt tiêu chuẩn nước ăn uống (có Phiếu kiểm nghiệm nước của cơ quan đủ năng lực)</w:t>
            </w:r>
          </w:p>
        </w:tc>
        <w:tc>
          <w:tcPr>
            <w:tcW w:w="646" w:type="pct"/>
            <w:shd w:val="solid" w:color="FFFFFF" w:fill="auto"/>
            <w:tcMar>
              <w:top w:w="0" w:type="dxa"/>
              <w:left w:w="0" w:type="dxa"/>
              <w:bottom w:w="0" w:type="dxa"/>
              <w:right w:w="0" w:type="dxa"/>
            </w:tcMar>
            <w:vAlign w:val="center"/>
          </w:tcPr>
          <w:p w14:paraId="13C581A0"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B0A9AA3"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0DB2BF2" w14:textId="77777777" w:rsidR="005B3CA0" w:rsidRPr="005B3CA0" w:rsidRDefault="005B3CA0" w:rsidP="00640088">
            <w:pPr>
              <w:spacing w:line="276" w:lineRule="auto"/>
              <w:jc w:val="both"/>
              <w:rPr>
                <w:sz w:val="28"/>
                <w:szCs w:val="28"/>
              </w:rPr>
            </w:pPr>
          </w:p>
        </w:tc>
      </w:tr>
      <w:tr w:rsidR="005B3CA0" w:rsidRPr="005B3CA0" w14:paraId="79C9F7A2" w14:textId="77777777" w:rsidTr="00AC1F85">
        <w:tc>
          <w:tcPr>
            <w:tcW w:w="279" w:type="pct"/>
            <w:shd w:val="solid" w:color="FFFFFF" w:fill="auto"/>
            <w:tcMar>
              <w:top w:w="0" w:type="dxa"/>
              <w:left w:w="0" w:type="dxa"/>
              <w:bottom w:w="0" w:type="dxa"/>
              <w:right w:w="0" w:type="dxa"/>
            </w:tcMar>
            <w:vAlign w:val="center"/>
          </w:tcPr>
          <w:p w14:paraId="50634C00" w14:textId="77777777" w:rsidR="005B3CA0" w:rsidRPr="005B3CA0" w:rsidRDefault="005B3CA0" w:rsidP="00640088">
            <w:pPr>
              <w:spacing w:line="276" w:lineRule="auto"/>
              <w:jc w:val="center"/>
              <w:rPr>
                <w:sz w:val="28"/>
                <w:szCs w:val="28"/>
              </w:rPr>
            </w:pPr>
            <w:r w:rsidRPr="005B3CA0">
              <w:rPr>
                <w:b/>
                <w:bCs/>
                <w:sz w:val="28"/>
                <w:szCs w:val="28"/>
              </w:rPr>
              <w:t>IV</w:t>
            </w:r>
          </w:p>
        </w:tc>
        <w:tc>
          <w:tcPr>
            <w:tcW w:w="4721" w:type="pct"/>
            <w:gridSpan w:val="5"/>
            <w:shd w:val="solid" w:color="FFFFFF" w:fill="auto"/>
            <w:tcMar>
              <w:top w:w="0" w:type="dxa"/>
              <w:left w:w="0" w:type="dxa"/>
              <w:bottom w:w="0" w:type="dxa"/>
              <w:right w:w="0" w:type="dxa"/>
            </w:tcMar>
            <w:vAlign w:val="center"/>
          </w:tcPr>
          <w:p w14:paraId="0C6780EF" w14:textId="77777777" w:rsidR="005B3CA0" w:rsidRPr="005B3CA0" w:rsidRDefault="005B3CA0" w:rsidP="00640088">
            <w:pPr>
              <w:spacing w:line="276" w:lineRule="auto"/>
              <w:ind w:left="144" w:right="144"/>
              <w:jc w:val="both"/>
              <w:rPr>
                <w:sz w:val="28"/>
                <w:szCs w:val="28"/>
              </w:rPr>
            </w:pPr>
            <w:r w:rsidRPr="005B3CA0">
              <w:rPr>
                <w:b/>
                <w:bCs/>
                <w:sz w:val="28"/>
                <w:szCs w:val="28"/>
              </w:rPr>
              <w:t>Đóng gói, ghi nhãn, bảo quản, vận chuyển</w:t>
            </w:r>
          </w:p>
        </w:tc>
      </w:tr>
      <w:tr w:rsidR="005B3CA0" w:rsidRPr="005B3CA0" w14:paraId="6563659F" w14:textId="77777777" w:rsidTr="00AC1F85">
        <w:tc>
          <w:tcPr>
            <w:tcW w:w="279" w:type="pct"/>
            <w:shd w:val="solid" w:color="FFFFFF" w:fill="auto"/>
            <w:tcMar>
              <w:top w:w="0" w:type="dxa"/>
              <w:left w:w="0" w:type="dxa"/>
              <w:bottom w:w="0" w:type="dxa"/>
              <w:right w:w="0" w:type="dxa"/>
            </w:tcMar>
            <w:vAlign w:val="center"/>
          </w:tcPr>
          <w:p w14:paraId="542E0580" w14:textId="77777777" w:rsidR="005B3CA0" w:rsidRPr="005B3CA0" w:rsidRDefault="005B3CA0" w:rsidP="00640088">
            <w:pPr>
              <w:spacing w:line="276" w:lineRule="auto"/>
              <w:jc w:val="center"/>
              <w:rPr>
                <w:sz w:val="28"/>
                <w:szCs w:val="28"/>
              </w:rPr>
            </w:pPr>
            <w:r w:rsidRPr="005B3CA0">
              <w:rPr>
                <w:sz w:val="28"/>
                <w:szCs w:val="28"/>
              </w:rPr>
              <w:t>30</w:t>
            </w:r>
          </w:p>
        </w:tc>
        <w:tc>
          <w:tcPr>
            <w:tcW w:w="1532" w:type="pct"/>
            <w:shd w:val="solid" w:color="FFFFFF" w:fill="auto"/>
            <w:tcMar>
              <w:top w:w="0" w:type="dxa"/>
              <w:left w:w="0" w:type="dxa"/>
              <w:bottom w:w="0" w:type="dxa"/>
              <w:right w:w="0" w:type="dxa"/>
            </w:tcMar>
            <w:vAlign w:val="center"/>
          </w:tcPr>
          <w:p w14:paraId="0495DEE3" w14:textId="77777777" w:rsidR="005B3CA0" w:rsidRPr="005B3CA0" w:rsidRDefault="005B3CA0" w:rsidP="00640088">
            <w:pPr>
              <w:spacing w:line="276" w:lineRule="auto"/>
              <w:ind w:left="144" w:right="144"/>
              <w:jc w:val="both"/>
              <w:rPr>
                <w:sz w:val="28"/>
                <w:szCs w:val="28"/>
              </w:rPr>
            </w:pPr>
            <w:r w:rsidRPr="005B3CA0">
              <w:rPr>
                <w:sz w:val="28"/>
                <w:szCs w:val="28"/>
              </w:rPr>
              <w:t>Sản phẩm sau chế biến có được phân loại và đóng gói để đảm bảo không bị ô nhiễm</w:t>
            </w:r>
          </w:p>
        </w:tc>
        <w:tc>
          <w:tcPr>
            <w:tcW w:w="1457" w:type="pct"/>
            <w:shd w:val="solid" w:color="FFFFFF" w:fill="auto"/>
            <w:tcMar>
              <w:top w:w="0" w:type="dxa"/>
              <w:left w:w="0" w:type="dxa"/>
              <w:bottom w:w="0" w:type="dxa"/>
              <w:right w:w="0" w:type="dxa"/>
            </w:tcMar>
            <w:vAlign w:val="center"/>
          </w:tcPr>
          <w:p w14:paraId="049466B6"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4C350917"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9AAA14E"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11FB0109" w14:textId="77777777" w:rsidR="005B3CA0" w:rsidRPr="005B3CA0" w:rsidRDefault="005B3CA0" w:rsidP="00640088">
            <w:pPr>
              <w:spacing w:line="276" w:lineRule="auto"/>
              <w:jc w:val="both"/>
              <w:rPr>
                <w:sz w:val="28"/>
                <w:szCs w:val="28"/>
              </w:rPr>
            </w:pPr>
          </w:p>
        </w:tc>
      </w:tr>
      <w:tr w:rsidR="005B3CA0" w:rsidRPr="005B3CA0" w14:paraId="2EDE842D" w14:textId="77777777" w:rsidTr="00AC1F85">
        <w:tc>
          <w:tcPr>
            <w:tcW w:w="279" w:type="pct"/>
            <w:shd w:val="solid" w:color="FFFFFF" w:fill="auto"/>
            <w:tcMar>
              <w:top w:w="0" w:type="dxa"/>
              <w:left w:w="0" w:type="dxa"/>
              <w:bottom w:w="0" w:type="dxa"/>
              <w:right w:w="0" w:type="dxa"/>
            </w:tcMar>
            <w:vAlign w:val="center"/>
          </w:tcPr>
          <w:p w14:paraId="313E7D2C" w14:textId="77777777" w:rsidR="005B3CA0" w:rsidRPr="005B3CA0" w:rsidRDefault="005B3CA0" w:rsidP="00640088">
            <w:pPr>
              <w:spacing w:line="276" w:lineRule="auto"/>
              <w:jc w:val="center"/>
              <w:rPr>
                <w:sz w:val="28"/>
                <w:szCs w:val="28"/>
              </w:rPr>
            </w:pPr>
            <w:r w:rsidRPr="005B3CA0">
              <w:rPr>
                <w:sz w:val="28"/>
                <w:szCs w:val="28"/>
              </w:rPr>
              <w:t>31</w:t>
            </w:r>
          </w:p>
        </w:tc>
        <w:tc>
          <w:tcPr>
            <w:tcW w:w="1532" w:type="pct"/>
            <w:shd w:val="solid" w:color="FFFFFF" w:fill="auto"/>
            <w:tcMar>
              <w:top w:w="0" w:type="dxa"/>
              <w:left w:w="0" w:type="dxa"/>
              <w:bottom w:w="0" w:type="dxa"/>
              <w:right w:w="0" w:type="dxa"/>
            </w:tcMar>
            <w:vAlign w:val="center"/>
          </w:tcPr>
          <w:p w14:paraId="4554D6DA" w14:textId="77777777" w:rsidR="005B3CA0" w:rsidRPr="005B3CA0" w:rsidRDefault="005B3CA0" w:rsidP="00640088">
            <w:pPr>
              <w:spacing w:line="276" w:lineRule="auto"/>
              <w:ind w:left="144" w:right="144"/>
              <w:jc w:val="both"/>
              <w:rPr>
                <w:sz w:val="28"/>
                <w:szCs w:val="28"/>
              </w:rPr>
            </w:pPr>
            <w:r w:rsidRPr="005B3CA0">
              <w:rPr>
                <w:sz w:val="28"/>
                <w:szCs w:val="28"/>
              </w:rPr>
              <w:t>Vật dụng, bao bì đóng gói phù hợp với yêu cầu bảo quản cho từng loại dược liệu.</w:t>
            </w:r>
          </w:p>
        </w:tc>
        <w:tc>
          <w:tcPr>
            <w:tcW w:w="1457" w:type="pct"/>
            <w:shd w:val="solid" w:color="FFFFFF" w:fill="auto"/>
            <w:tcMar>
              <w:top w:w="0" w:type="dxa"/>
              <w:left w:w="0" w:type="dxa"/>
              <w:bottom w:w="0" w:type="dxa"/>
              <w:right w:w="0" w:type="dxa"/>
            </w:tcMar>
            <w:vAlign w:val="center"/>
          </w:tcPr>
          <w:p w14:paraId="62C3492D"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78DB3755"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CE6BEFA"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B39437B" w14:textId="77777777" w:rsidR="005B3CA0" w:rsidRPr="005B3CA0" w:rsidRDefault="005B3CA0" w:rsidP="00640088">
            <w:pPr>
              <w:spacing w:line="276" w:lineRule="auto"/>
              <w:jc w:val="both"/>
              <w:rPr>
                <w:sz w:val="28"/>
                <w:szCs w:val="28"/>
              </w:rPr>
            </w:pPr>
          </w:p>
        </w:tc>
      </w:tr>
      <w:tr w:rsidR="005B3CA0" w:rsidRPr="005B3CA0" w14:paraId="19141078" w14:textId="77777777" w:rsidTr="00AC1F85">
        <w:tc>
          <w:tcPr>
            <w:tcW w:w="279" w:type="pct"/>
            <w:shd w:val="solid" w:color="FFFFFF" w:fill="auto"/>
            <w:tcMar>
              <w:top w:w="0" w:type="dxa"/>
              <w:left w:w="0" w:type="dxa"/>
              <w:bottom w:w="0" w:type="dxa"/>
              <w:right w:w="0" w:type="dxa"/>
            </w:tcMar>
            <w:vAlign w:val="center"/>
          </w:tcPr>
          <w:p w14:paraId="2981788F" w14:textId="77777777" w:rsidR="005B3CA0" w:rsidRPr="005B3CA0" w:rsidRDefault="005B3CA0" w:rsidP="00640088">
            <w:pPr>
              <w:spacing w:line="276" w:lineRule="auto"/>
              <w:jc w:val="center"/>
              <w:rPr>
                <w:sz w:val="28"/>
                <w:szCs w:val="28"/>
              </w:rPr>
            </w:pPr>
            <w:r w:rsidRPr="005B3CA0">
              <w:rPr>
                <w:sz w:val="28"/>
                <w:szCs w:val="28"/>
              </w:rPr>
              <w:t>32</w:t>
            </w:r>
          </w:p>
        </w:tc>
        <w:tc>
          <w:tcPr>
            <w:tcW w:w="1532" w:type="pct"/>
            <w:shd w:val="solid" w:color="FFFFFF" w:fill="auto"/>
            <w:tcMar>
              <w:top w:w="0" w:type="dxa"/>
              <w:left w:w="0" w:type="dxa"/>
              <w:bottom w:w="0" w:type="dxa"/>
              <w:right w:w="0" w:type="dxa"/>
            </w:tcMar>
            <w:vAlign w:val="center"/>
          </w:tcPr>
          <w:p w14:paraId="66FAC0FE" w14:textId="77777777" w:rsidR="005B3CA0" w:rsidRPr="005B3CA0" w:rsidRDefault="005B3CA0" w:rsidP="00640088">
            <w:pPr>
              <w:spacing w:line="276" w:lineRule="auto"/>
              <w:ind w:left="144" w:right="144"/>
              <w:jc w:val="both"/>
              <w:rPr>
                <w:sz w:val="28"/>
                <w:szCs w:val="28"/>
              </w:rPr>
            </w:pPr>
            <w:r w:rsidRPr="005B3CA0">
              <w:rPr>
                <w:sz w:val="28"/>
                <w:szCs w:val="28"/>
              </w:rPr>
              <w:t>Có thẻ kho theo dõi số lượng đối với các loại bao bì in sẵn và nhãn hàng.</w:t>
            </w:r>
          </w:p>
        </w:tc>
        <w:tc>
          <w:tcPr>
            <w:tcW w:w="1457" w:type="pct"/>
            <w:shd w:val="solid" w:color="FFFFFF" w:fill="auto"/>
            <w:tcMar>
              <w:top w:w="0" w:type="dxa"/>
              <w:left w:w="0" w:type="dxa"/>
              <w:bottom w:w="0" w:type="dxa"/>
              <w:right w:w="0" w:type="dxa"/>
            </w:tcMar>
            <w:vAlign w:val="center"/>
          </w:tcPr>
          <w:p w14:paraId="3CCAAF35"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46B0636A"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7E2A73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D3583F4" w14:textId="77777777" w:rsidR="005B3CA0" w:rsidRPr="005B3CA0" w:rsidRDefault="005B3CA0" w:rsidP="00640088">
            <w:pPr>
              <w:spacing w:line="276" w:lineRule="auto"/>
              <w:jc w:val="both"/>
              <w:rPr>
                <w:sz w:val="28"/>
                <w:szCs w:val="28"/>
              </w:rPr>
            </w:pPr>
          </w:p>
        </w:tc>
      </w:tr>
      <w:tr w:rsidR="005B3CA0" w:rsidRPr="005B3CA0" w14:paraId="29C85A1E" w14:textId="77777777" w:rsidTr="00AC1F85">
        <w:tc>
          <w:tcPr>
            <w:tcW w:w="279" w:type="pct"/>
            <w:shd w:val="solid" w:color="FFFFFF" w:fill="auto"/>
            <w:tcMar>
              <w:top w:w="0" w:type="dxa"/>
              <w:left w:w="0" w:type="dxa"/>
              <w:bottom w:w="0" w:type="dxa"/>
              <w:right w:w="0" w:type="dxa"/>
            </w:tcMar>
            <w:vAlign w:val="center"/>
          </w:tcPr>
          <w:p w14:paraId="31C8837E" w14:textId="77777777" w:rsidR="005B3CA0" w:rsidRPr="005B3CA0" w:rsidRDefault="005B3CA0" w:rsidP="00640088">
            <w:pPr>
              <w:spacing w:line="276" w:lineRule="auto"/>
              <w:jc w:val="center"/>
              <w:rPr>
                <w:sz w:val="28"/>
                <w:szCs w:val="28"/>
              </w:rPr>
            </w:pPr>
            <w:r w:rsidRPr="005B3CA0">
              <w:rPr>
                <w:sz w:val="28"/>
                <w:szCs w:val="28"/>
              </w:rPr>
              <w:t>33</w:t>
            </w:r>
          </w:p>
        </w:tc>
        <w:tc>
          <w:tcPr>
            <w:tcW w:w="1532" w:type="pct"/>
            <w:shd w:val="solid" w:color="FFFFFF" w:fill="auto"/>
            <w:tcMar>
              <w:top w:w="0" w:type="dxa"/>
              <w:left w:w="0" w:type="dxa"/>
              <w:bottom w:w="0" w:type="dxa"/>
              <w:right w:w="0" w:type="dxa"/>
            </w:tcMar>
            <w:vAlign w:val="center"/>
          </w:tcPr>
          <w:p w14:paraId="74693F94" w14:textId="77777777" w:rsidR="005B3CA0" w:rsidRPr="005B3CA0" w:rsidRDefault="005B3CA0" w:rsidP="00640088">
            <w:pPr>
              <w:spacing w:line="276" w:lineRule="auto"/>
              <w:ind w:left="144" w:right="144"/>
              <w:jc w:val="both"/>
              <w:rPr>
                <w:sz w:val="28"/>
                <w:szCs w:val="28"/>
              </w:rPr>
            </w:pPr>
            <w:r w:rsidRPr="005B3CA0">
              <w:rPr>
                <w:sz w:val="28"/>
                <w:szCs w:val="28"/>
              </w:rPr>
              <w:t>Thực hiện đúng quy cách đóng gói theo hồ sơ công bố.</w:t>
            </w:r>
          </w:p>
        </w:tc>
        <w:tc>
          <w:tcPr>
            <w:tcW w:w="1457" w:type="pct"/>
            <w:shd w:val="solid" w:color="FFFFFF" w:fill="auto"/>
            <w:tcMar>
              <w:top w:w="0" w:type="dxa"/>
              <w:left w:w="0" w:type="dxa"/>
              <w:bottom w:w="0" w:type="dxa"/>
              <w:right w:w="0" w:type="dxa"/>
            </w:tcMar>
            <w:vAlign w:val="center"/>
          </w:tcPr>
          <w:p w14:paraId="04B9038F"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48CA42EA"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275ED2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1183C26" w14:textId="77777777" w:rsidR="005B3CA0" w:rsidRPr="005B3CA0" w:rsidRDefault="005B3CA0" w:rsidP="00640088">
            <w:pPr>
              <w:spacing w:line="276" w:lineRule="auto"/>
              <w:jc w:val="both"/>
              <w:rPr>
                <w:sz w:val="28"/>
                <w:szCs w:val="28"/>
              </w:rPr>
            </w:pPr>
          </w:p>
        </w:tc>
      </w:tr>
      <w:tr w:rsidR="005B3CA0" w:rsidRPr="005B3CA0" w14:paraId="06F3735A" w14:textId="77777777" w:rsidTr="00AC1F85">
        <w:tc>
          <w:tcPr>
            <w:tcW w:w="279" w:type="pct"/>
            <w:shd w:val="solid" w:color="FFFFFF" w:fill="auto"/>
            <w:tcMar>
              <w:top w:w="0" w:type="dxa"/>
              <w:left w:w="0" w:type="dxa"/>
              <w:bottom w:w="0" w:type="dxa"/>
              <w:right w:w="0" w:type="dxa"/>
            </w:tcMar>
            <w:vAlign w:val="center"/>
          </w:tcPr>
          <w:p w14:paraId="06360259" w14:textId="77777777" w:rsidR="005B3CA0" w:rsidRPr="005B3CA0" w:rsidRDefault="005B3CA0" w:rsidP="00640088">
            <w:pPr>
              <w:spacing w:line="276" w:lineRule="auto"/>
              <w:jc w:val="center"/>
              <w:rPr>
                <w:sz w:val="28"/>
                <w:szCs w:val="28"/>
              </w:rPr>
            </w:pPr>
            <w:r w:rsidRPr="005B3CA0">
              <w:rPr>
                <w:sz w:val="28"/>
                <w:szCs w:val="28"/>
              </w:rPr>
              <w:t>34</w:t>
            </w:r>
          </w:p>
        </w:tc>
        <w:tc>
          <w:tcPr>
            <w:tcW w:w="1532" w:type="pct"/>
            <w:shd w:val="solid" w:color="FFFFFF" w:fill="auto"/>
            <w:tcMar>
              <w:top w:w="0" w:type="dxa"/>
              <w:left w:w="0" w:type="dxa"/>
              <w:bottom w:w="0" w:type="dxa"/>
              <w:right w:w="0" w:type="dxa"/>
            </w:tcMar>
            <w:vAlign w:val="center"/>
          </w:tcPr>
          <w:p w14:paraId="6104D4D1" w14:textId="77777777" w:rsidR="005B3CA0" w:rsidRPr="005B3CA0" w:rsidRDefault="005B3CA0" w:rsidP="00640088">
            <w:pPr>
              <w:spacing w:line="276" w:lineRule="auto"/>
              <w:ind w:left="144" w:right="144"/>
              <w:jc w:val="both"/>
              <w:rPr>
                <w:sz w:val="28"/>
                <w:szCs w:val="28"/>
              </w:rPr>
            </w:pPr>
            <w:r w:rsidRPr="005B3CA0">
              <w:rPr>
                <w:sz w:val="28"/>
                <w:szCs w:val="28"/>
              </w:rPr>
              <w:t>Thực hiện đúng các quy định về ghi nhãn dược liệu</w:t>
            </w:r>
          </w:p>
        </w:tc>
        <w:tc>
          <w:tcPr>
            <w:tcW w:w="1457" w:type="pct"/>
            <w:shd w:val="solid" w:color="FFFFFF" w:fill="auto"/>
            <w:tcMar>
              <w:top w:w="0" w:type="dxa"/>
              <w:left w:w="0" w:type="dxa"/>
              <w:bottom w:w="0" w:type="dxa"/>
              <w:right w:w="0" w:type="dxa"/>
            </w:tcMar>
            <w:vAlign w:val="center"/>
          </w:tcPr>
          <w:p w14:paraId="11653084"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72030294"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886E4A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9FF6C87" w14:textId="77777777" w:rsidR="005B3CA0" w:rsidRPr="005B3CA0" w:rsidRDefault="005B3CA0" w:rsidP="00640088">
            <w:pPr>
              <w:spacing w:line="276" w:lineRule="auto"/>
              <w:jc w:val="both"/>
              <w:rPr>
                <w:sz w:val="28"/>
                <w:szCs w:val="28"/>
              </w:rPr>
            </w:pPr>
          </w:p>
        </w:tc>
      </w:tr>
      <w:tr w:rsidR="005B3CA0" w:rsidRPr="005B3CA0" w14:paraId="050646A7" w14:textId="77777777" w:rsidTr="00AC1F85">
        <w:tc>
          <w:tcPr>
            <w:tcW w:w="279" w:type="pct"/>
            <w:shd w:val="solid" w:color="FFFFFF" w:fill="auto"/>
            <w:tcMar>
              <w:top w:w="0" w:type="dxa"/>
              <w:left w:w="0" w:type="dxa"/>
              <w:bottom w:w="0" w:type="dxa"/>
              <w:right w:w="0" w:type="dxa"/>
            </w:tcMar>
            <w:vAlign w:val="center"/>
          </w:tcPr>
          <w:p w14:paraId="449D0449" w14:textId="77777777" w:rsidR="005B3CA0" w:rsidRPr="005B3CA0" w:rsidRDefault="005B3CA0" w:rsidP="00640088">
            <w:pPr>
              <w:spacing w:line="276" w:lineRule="auto"/>
              <w:jc w:val="center"/>
              <w:rPr>
                <w:sz w:val="28"/>
                <w:szCs w:val="28"/>
              </w:rPr>
            </w:pPr>
            <w:r w:rsidRPr="005B3CA0">
              <w:rPr>
                <w:sz w:val="28"/>
                <w:szCs w:val="28"/>
              </w:rPr>
              <w:t>35</w:t>
            </w:r>
          </w:p>
        </w:tc>
        <w:tc>
          <w:tcPr>
            <w:tcW w:w="1532" w:type="pct"/>
            <w:shd w:val="solid" w:color="FFFFFF" w:fill="auto"/>
            <w:tcMar>
              <w:top w:w="0" w:type="dxa"/>
              <w:left w:w="0" w:type="dxa"/>
              <w:bottom w:w="0" w:type="dxa"/>
              <w:right w:w="0" w:type="dxa"/>
            </w:tcMar>
            <w:vAlign w:val="center"/>
          </w:tcPr>
          <w:p w14:paraId="56BA2E06" w14:textId="77777777" w:rsidR="005B3CA0" w:rsidRPr="005B3CA0" w:rsidRDefault="005B3CA0" w:rsidP="00640088">
            <w:pPr>
              <w:spacing w:line="276" w:lineRule="auto"/>
              <w:ind w:left="144" w:right="144"/>
              <w:jc w:val="both"/>
              <w:rPr>
                <w:sz w:val="28"/>
                <w:szCs w:val="28"/>
              </w:rPr>
            </w:pPr>
            <w:r w:rsidRPr="005B3CA0">
              <w:rPr>
                <w:sz w:val="28"/>
                <w:szCs w:val="28"/>
              </w:rPr>
              <w:t>Những sản phẩm sản xuất tại chính cơ sở và những sản phẩm thu mua/thu hái từ nơi khác về (của cùng 1 loại dược liệu) được mang các số lô khác nhau.</w:t>
            </w:r>
          </w:p>
        </w:tc>
        <w:tc>
          <w:tcPr>
            <w:tcW w:w="1457" w:type="pct"/>
            <w:shd w:val="solid" w:color="FFFFFF" w:fill="auto"/>
            <w:tcMar>
              <w:top w:w="0" w:type="dxa"/>
              <w:left w:w="0" w:type="dxa"/>
              <w:bottom w:w="0" w:type="dxa"/>
              <w:right w:w="0" w:type="dxa"/>
            </w:tcMar>
            <w:vAlign w:val="center"/>
          </w:tcPr>
          <w:p w14:paraId="3F847D49"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58C742F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F600731"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200D55E" w14:textId="77777777" w:rsidR="005B3CA0" w:rsidRPr="005B3CA0" w:rsidRDefault="005B3CA0" w:rsidP="00640088">
            <w:pPr>
              <w:spacing w:line="276" w:lineRule="auto"/>
              <w:jc w:val="both"/>
              <w:rPr>
                <w:sz w:val="28"/>
                <w:szCs w:val="28"/>
              </w:rPr>
            </w:pPr>
          </w:p>
        </w:tc>
      </w:tr>
      <w:tr w:rsidR="005B3CA0" w:rsidRPr="005B3CA0" w14:paraId="437FADC6" w14:textId="77777777" w:rsidTr="00AC1F85">
        <w:tc>
          <w:tcPr>
            <w:tcW w:w="279" w:type="pct"/>
            <w:shd w:val="solid" w:color="FFFFFF" w:fill="auto"/>
            <w:tcMar>
              <w:top w:w="0" w:type="dxa"/>
              <w:left w:w="0" w:type="dxa"/>
              <w:bottom w:w="0" w:type="dxa"/>
              <w:right w:w="0" w:type="dxa"/>
            </w:tcMar>
            <w:vAlign w:val="center"/>
          </w:tcPr>
          <w:p w14:paraId="5CD11D6D" w14:textId="77777777" w:rsidR="005B3CA0" w:rsidRPr="005B3CA0" w:rsidRDefault="005B3CA0" w:rsidP="00640088">
            <w:pPr>
              <w:spacing w:line="276" w:lineRule="auto"/>
              <w:jc w:val="center"/>
              <w:rPr>
                <w:sz w:val="28"/>
                <w:szCs w:val="28"/>
              </w:rPr>
            </w:pPr>
            <w:r w:rsidRPr="005B3CA0">
              <w:rPr>
                <w:sz w:val="28"/>
                <w:szCs w:val="28"/>
              </w:rPr>
              <w:t>36</w:t>
            </w:r>
          </w:p>
        </w:tc>
        <w:tc>
          <w:tcPr>
            <w:tcW w:w="1532" w:type="pct"/>
            <w:shd w:val="solid" w:color="FFFFFF" w:fill="auto"/>
            <w:tcMar>
              <w:top w:w="0" w:type="dxa"/>
              <w:left w:w="0" w:type="dxa"/>
              <w:bottom w:w="0" w:type="dxa"/>
              <w:right w:w="0" w:type="dxa"/>
            </w:tcMar>
            <w:vAlign w:val="center"/>
          </w:tcPr>
          <w:p w14:paraId="5D62D79B" w14:textId="77777777" w:rsidR="005B3CA0" w:rsidRPr="005B3CA0" w:rsidRDefault="005B3CA0" w:rsidP="00640088">
            <w:pPr>
              <w:spacing w:line="276" w:lineRule="auto"/>
              <w:ind w:left="144" w:right="144"/>
              <w:jc w:val="both"/>
              <w:rPr>
                <w:sz w:val="28"/>
                <w:szCs w:val="28"/>
              </w:rPr>
            </w:pPr>
            <w:r w:rsidRPr="005B3CA0">
              <w:rPr>
                <w:sz w:val="28"/>
                <w:szCs w:val="28"/>
              </w:rPr>
              <w:t>Cơ sở có thực hiện hồ sơ khai báo xuất xứ trong quá trình phân phối sản phẩm theo đúng quy định</w:t>
            </w:r>
          </w:p>
        </w:tc>
        <w:tc>
          <w:tcPr>
            <w:tcW w:w="1457" w:type="pct"/>
            <w:shd w:val="solid" w:color="FFFFFF" w:fill="auto"/>
            <w:tcMar>
              <w:top w:w="0" w:type="dxa"/>
              <w:left w:w="0" w:type="dxa"/>
              <w:bottom w:w="0" w:type="dxa"/>
              <w:right w:w="0" w:type="dxa"/>
            </w:tcMar>
            <w:vAlign w:val="center"/>
          </w:tcPr>
          <w:p w14:paraId="33F63C90"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087E1F55"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984AA23"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17FEBA4" w14:textId="77777777" w:rsidR="005B3CA0" w:rsidRPr="005B3CA0" w:rsidRDefault="005B3CA0" w:rsidP="00640088">
            <w:pPr>
              <w:spacing w:line="276" w:lineRule="auto"/>
              <w:jc w:val="both"/>
              <w:rPr>
                <w:sz w:val="28"/>
                <w:szCs w:val="28"/>
              </w:rPr>
            </w:pPr>
          </w:p>
        </w:tc>
      </w:tr>
      <w:tr w:rsidR="005B3CA0" w:rsidRPr="005B3CA0" w14:paraId="3FF5B1A2" w14:textId="77777777" w:rsidTr="00AC1F85">
        <w:tc>
          <w:tcPr>
            <w:tcW w:w="279" w:type="pct"/>
            <w:shd w:val="solid" w:color="FFFFFF" w:fill="auto"/>
            <w:tcMar>
              <w:top w:w="0" w:type="dxa"/>
              <w:left w:w="0" w:type="dxa"/>
              <w:bottom w:w="0" w:type="dxa"/>
              <w:right w:w="0" w:type="dxa"/>
            </w:tcMar>
            <w:vAlign w:val="center"/>
          </w:tcPr>
          <w:p w14:paraId="143A4B71" w14:textId="77777777" w:rsidR="005B3CA0" w:rsidRPr="005B3CA0" w:rsidRDefault="005B3CA0" w:rsidP="00640088">
            <w:pPr>
              <w:spacing w:line="276" w:lineRule="auto"/>
              <w:jc w:val="center"/>
              <w:rPr>
                <w:sz w:val="28"/>
                <w:szCs w:val="28"/>
              </w:rPr>
            </w:pPr>
            <w:r w:rsidRPr="005B3CA0">
              <w:rPr>
                <w:sz w:val="28"/>
                <w:szCs w:val="28"/>
              </w:rPr>
              <w:lastRenderedPageBreak/>
              <w:t>37</w:t>
            </w:r>
          </w:p>
        </w:tc>
        <w:tc>
          <w:tcPr>
            <w:tcW w:w="1532" w:type="pct"/>
            <w:shd w:val="solid" w:color="FFFFFF" w:fill="auto"/>
            <w:tcMar>
              <w:top w:w="0" w:type="dxa"/>
              <w:left w:w="0" w:type="dxa"/>
              <w:bottom w:w="0" w:type="dxa"/>
              <w:right w:w="0" w:type="dxa"/>
            </w:tcMar>
            <w:vAlign w:val="center"/>
          </w:tcPr>
          <w:p w14:paraId="1B6CDE9B" w14:textId="77777777" w:rsidR="005B3CA0" w:rsidRPr="005B3CA0" w:rsidRDefault="005B3CA0" w:rsidP="00640088">
            <w:pPr>
              <w:spacing w:line="276" w:lineRule="auto"/>
              <w:ind w:left="144" w:right="144"/>
              <w:jc w:val="both"/>
              <w:rPr>
                <w:sz w:val="28"/>
                <w:szCs w:val="28"/>
              </w:rPr>
            </w:pPr>
            <w:r w:rsidRPr="005B3CA0">
              <w:rPr>
                <w:sz w:val="28"/>
                <w:szCs w:val="28"/>
              </w:rPr>
              <w:t>Đầy đủ các phương tiện vận chuyển dược liệu từ nơi thu hoạch về nơi chế biến và để lưu thông có đảm bảo không gây ô nhiễm và nhiễm chéo lên sản phẩm không</w:t>
            </w:r>
          </w:p>
        </w:tc>
        <w:tc>
          <w:tcPr>
            <w:tcW w:w="1457" w:type="pct"/>
            <w:shd w:val="solid" w:color="FFFFFF" w:fill="auto"/>
            <w:tcMar>
              <w:top w:w="0" w:type="dxa"/>
              <w:left w:w="0" w:type="dxa"/>
              <w:bottom w:w="0" w:type="dxa"/>
              <w:right w:w="0" w:type="dxa"/>
            </w:tcMar>
            <w:vAlign w:val="center"/>
          </w:tcPr>
          <w:p w14:paraId="3AA4AEC2" w14:textId="77777777" w:rsidR="005B3CA0" w:rsidRPr="005B3CA0" w:rsidRDefault="005B3CA0" w:rsidP="00640088">
            <w:pPr>
              <w:spacing w:line="276" w:lineRule="auto"/>
              <w:ind w:left="144" w:right="144"/>
              <w:jc w:val="both"/>
              <w:rPr>
                <w:sz w:val="28"/>
                <w:szCs w:val="28"/>
              </w:rPr>
            </w:pPr>
            <w:r w:rsidRPr="005B3CA0">
              <w:rPr>
                <w:sz w:val="28"/>
                <w:szCs w:val="28"/>
              </w:rPr>
              <w:t>Đúng</w:t>
            </w:r>
          </w:p>
        </w:tc>
        <w:tc>
          <w:tcPr>
            <w:tcW w:w="646" w:type="pct"/>
            <w:shd w:val="solid" w:color="FFFFFF" w:fill="auto"/>
            <w:tcMar>
              <w:top w:w="0" w:type="dxa"/>
              <w:left w:w="0" w:type="dxa"/>
              <w:bottom w:w="0" w:type="dxa"/>
              <w:right w:w="0" w:type="dxa"/>
            </w:tcMar>
            <w:vAlign w:val="center"/>
          </w:tcPr>
          <w:p w14:paraId="5AD12922"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523E35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CD4EF85" w14:textId="77777777" w:rsidR="005B3CA0" w:rsidRPr="005B3CA0" w:rsidRDefault="005B3CA0" w:rsidP="00640088">
            <w:pPr>
              <w:spacing w:line="276" w:lineRule="auto"/>
              <w:jc w:val="both"/>
              <w:rPr>
                <w:sz w:val="28"/>
                <w:szCs w:val="28"/>
              </w:rPr>
            </w:pPr>
          </w:p>
        </w:tc>
      </w:tr>
      <w:tr w:rsidR="005B3CA0" w:rsidRPr="005B3CA0" w14:paraId="04DCEA1B" w14:textId="77777777" w:rsidTr="00AC1F85">
        <w:tc>
          <w:tcPr>
            <w:tcW w:w="279" w:type="pct"/>
            <w:shd w:val="solid" w:color="FFFFFF" w:fill="auto"/>
            <w:tcMar>
              <w:top w:w="0" w:type="dxa"/>
              <w:left w:w="0" w:type="dxa"/>
              <w:bottom w:w="0" w:type="dxa"/>
              <w:right w:w="0" w:type="dxa"/>
            </w:tcMar>
            <w:vAlign w:val="center"/>
          </w:tcPr>
          <w:p w14:paraId="4FAC787B" w14:textId="77777777" w:rsidR="005B3CA0" w:rsidRPr="005B3CA0" w:rsidRDefault="005B3CA0" w:rsidP="00640088">
            <w:pPr>
              <w:spacing w:line="276" w:lineRule="auto"/>
              <w:jc w:val="center"/>
              <w:rPr>
                <w:sz w:val="28"/>
                <w:szCs w:val="28"/>
              </w:rPr>
            </w:pPr>
            <w:r w:rsidRPr="005B3CA0">
              <w:rPr>
                <w:b/>
                <w:bCs/>
                <w:sz w:val="28"/>
                <w:szCs w:val="28"/>
              </w:rPr>
              <w:t>V</w:t>
            </w:r>
          </w:p>
        </w:tc>
        <w:tc>
          <w:tcPr>
            <w:tcW w:w="4721" w:type="pct"/>
            <w:gridSpan w:val="5"/>
            <w:shd w:val="solid" w:color="FFFFFF" w:fill="auto"/>
            <w:tcMar>
              <w:top w:w="0" w:type="dxa"/>
              <w:left w:w="0" w:type="dxa"/>
              <w:bottom w:w="0" w:type="dxa"/>
              <w:right w:w="0" w:type="dxa"/>
            </w:tcMar>
            <w:vAlign w:val="center"/>
          </w:tcPr>
          <w:p w14:paraId="2696DE5A" w14:textId="77777777" w:rsidR="005B3CA0" w:rsidRPr="005B3CA0" w:rsidRDefault="005B3CA0" w:rsidP="00640088">
            <w:pPr>
              <w:spacing w:line="276" w:lineRule="auto"/>
              <w:ind w:left="144" w:right="144"/>
              <w:jc w:val="both"/>
              <w:rPr>
                <w:sz w:val="28"/>
                <w:szCs w:val="28"/>
              </w:rPr>
            </w:pPr>
            <w:r w:rsidRPr="005B3CA0">
              <w:rPr>
                <w:b/>
                <w:bCs/>
                <w:sz w:val="28"/>
                <w:szCs w:val="28"/>
              </w:rPr>
              <w:t>Đảm bảo chất lượng</w:t>
            </w:r>
          </w:p>
        </w:tc>
      </w:tr>
      <w:tr w:rsidR="005B3CA0" w:rsidRPr="005B3CA0" w14:paraId="7B4E0ADB" w14:textId="77777777" w:rsidTr="00AC1F85">
        <w:tc>
          <w:tcPr>
            <w:tcW w:w="279" w:type="pct"/>
            <w:shd w:val="solid" w:color="FFFFFF" w:fill="auto"/>
            <w:tcMar>
              <w:top w:w="0" w:type="dxa"/>
              <w:left w:w="0" w:type="dxa"/>
              <w:bottom w:w="0" w:type="dxa"/>
              <w:right w:w="0" w:type="dxa"/>
            </w:tcMar>
            <w:vAlign w:val="center"/>
          </w:tcPr>
          <w:p w14:paraId="2A0DC542" w14:textId="77777777" w:rsidR="005B3CA0" w:rsidRPr="005B3CA0" w:rsidRDefault="005B3CA0" w:rsidP="00640088">
            <w:pPr>
              <w:spacing w:line="276" w:lineRule="auto"/>
              <w:jc w:val="center"/>
              <w:rPr>
                <w:sz w:val="28"/>
                <w:szCs w:val="28"/>
              </w:rPr>
            </w:pPr>
            <w:r w:rsidRPr="005B3CA0">
              <w:rPr>
                <w:sz w:val="28"/>
                <w:szCs w:val="28"/>
              </w:rPr>
              <w:t>38</w:t>
            </w:r>
          </w:p>
        </w:tc>
        <w:tc>
          <w:tcPr>
            <w:tcW w:w="1532" w:type="pct"/>
            <w:shd w:val="solid" w:color="FFFFFF" w:fill="auto"/>
            <w:tcMar>
              <w:top w:w="0" w:type="dxa"/>
              <w:left w:w="0" w:type="dxa"/>
              <w:bottom w:w="0" w:type="dxa"/>
              <w:right w:w="0" w:type="dxa"/>
            </w:tcMar>
            <w:vAlign w:val="center"/>
          </w:tcPr>
          <w:p w14:paraId="6D553856" w14:textId="77777777" w:rsidR="005B3CA0" w:rsidRPr="005B3CA0" w:rsidRDefault="005B3CA0" w:rsidP="00640088">
            <w:pPr>
              <w:spacing w:line="276" w:lineRule="auto"/>
              <w:ind w:left="144" w:right="144"/>
              <w:jc w:val="both"/>
              <w:rPr>
                <w:sz w:val="28"/>
                <w:szCs w:val="28"/>
              </w:rPr>
            </w:pPr>
            <w:r w:rsidRPr="005B3CA0">
              <w:rPr>
                <w:sz w:val="28"/>
                <w:szCs w:val="28"/>
              </w:rPr>
              <w:t>Thiết lập Hệ thống quản lý chất lượng và duy trì hoạt động của Hệ thống này bao gồm từ khâu kiểm tra, kiểm soát chất lượng giống cây, đất trồng, nước tưới, phân bón, thuốc trừ sâu đến việc giám sát quá trình trồng trọt, thu hoạch, chế biến, đóng gói, bảo quản, phân phối và kiểm tra chất lượng giống cây trồng, sản phẩm trung gian, thành phẩm cuối cùng</w:t>
            </w:r>
          </w:p>
        </w:tc>
        <w:tc>
          <w:tcPr>
            <w:tcW w:w="1457" w:type="pct"/>
            <w:shd w:val="solid" w:color="FFFFFF" w:fill="auto"/>
            <w:tcMar>
              <w:top w:w="0" w:type="dxa"/>
              <w:left w:w="0" w:type="dxa"/>
              <w:bottom w:w="0" w:type="dxa"/>
              <w:right w:w="0" w:type="dxa"/>
            </w:tcMar>
            <w:vAlign w:val="center"/>
          </w:tcPr>
          <w:p w14:paraId="795F2064"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516AA4E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0345D0AC"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8630F48" w14:textId="77777777" w:rsidR="005B3CA0" w:rsidRPr="005B3CA0" w:rsidRDefault="005B3CA0" w:rsidP="00640088">
            <w:pPr>
              <w:spacing w:line="276" w:lineRule="auto"/>
              <w:jc w:val="both"/>
              <w:rPr>
                <w:sz w:val="28"/>
                <w:szCs w:val="28"/>
              </w:rPr>
            </w:pPr>
          </w:p>
        </w:tc>
      </w:tr>
      <w:tr w:rsidR="005B3CA0" w:rsidRPr="005B3CA0" w14:paraId="4FEEDD79" w14:textId="77777777" w:rsidTr="00AC1F85">
        <w:tc>
          <w:tcPr>
            <w:tcW w:w="279" w:type="pct"/>
            <w:shd w:val="solid" w:color="FFFFFF" w:fill="auto"/>
            <w:tcMar>
              <w:top w:w="0" w:type="dxa"/>
              <w:left w:w="0" w:type="dxa"/>
              <w:bottom w:w="0" w:type="dxa"/>
              <w:right w:w="0" w:type="dxa"/>
            </w:tcMar>
            <w:vAlign w:val="center"/>
          </w:tcPr>
          <w:p w14:paraId="7C037242" w14:textId="77777777" w:rsidR="005B3CA0" w:rsidRPr="005B3CA0" w:rsidRDefault="005B3CA0" w:rsidP="00640088">
            <w:pPr>
              <w:spacing w:line="276" w:lineRule="auto"/>
              <w:jc w:val="center"/>
              <w:rPr>
                <w:sz w:val="28"/>
                <w:szCs w:val="28"/>
              </w:rPr>
            </w:pPr>
            <w:r w:rsidRPr="005B3CA0">
              <w:rPr>
                <w:sz w:val="28"/>
                <w:szCs w:val="28"/>
              </w:rPr>
              <w:t>39</w:t>
            </w:r>
          </w:p>
        </w:tc>
        <w:tc>
          <w:tcPr>
            <w:tcW w:w="1532" w:type="pct"/>
            <w:shd w:val="solid" w:color="FFFFFF" w:fill="auto"/>
            <w:tcMar>
              <w:top w:w="0" w:type="dxa"/>
              <w:left w:w="0" w:type="dxa"/>
              <w:bottom w:w="0" w:type="dxa"/>
              <w:right w:w="0" w:type="dxa"/>
            </w:tcMar>
            <w:vAlign w:val="center"/>
          </w:tcPr>
          <w:p w14:paraId="2B43542D" w14:textId="77777777" w:rsidR="005B3CA0" w:rsidRPr="005B3CA0" w:rsidRDefault="005B3CA0" w:rsidP="00640088">
            <w:pPr>
              <w:spacing w:line="276" w:lineRule="auto"/>
              <w:ind w:left="144" w:right="144"/>
              <w:jc w:val="both"/>
              <w:rPr>
                <w:sz w:val="28"/>
                <w:szCs w:val="28"/>
              </w:rPr>
            </w:pPr>
            <w:r w:rsidRPr="005B3CA0">
              <w:rPr>
                <w:sz w:val="28"/>
                <w:szCs w:val="28"/>
              </w:rPr>
              <w:t>Có SOP quy định và phân công người thực hiện việc kiểm tra, kiểm soát chất lượng trong suốt quá trình sản xuất từ khâu trồng trọt, thu hoạch đến sơ chế, chế biến, đóng gói hay không</w:t>
            </w:r>
          </w:p>
        </w:tc>
        <w:tc>
          <w:tcPr>
            <w:tcW w:w="1457" w:type="pct"/>
            <w:shd w:val="solid" w:color="FFFFFF" w:fill="auto"/>
            <w:tcMar>
              <w:top w:w="0" w:type="dxa"/>
              <w:left w:w="0" w:type="dxa"/>
              <w:bottom w:w="0" w:type="dxa"/>
              <w:right w:w="0" w:type="dxa"/>
            </w:tcMar>
            <w:vAlign w:val="center"/>
          </w:tcPr>
          <w:p w14:paraId="5101021C"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2EBADC1E"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519B2C9C"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90B41FA" w14:textId="77777777" w:rsidR="005B3CA0" w:rsidRPr="005B3CA0" w:rsidRDefault="005B3CA0" w:rsidP="00640088">
            <w:pPr>
              <w:spacing w:line="276" w:lineRule="auto"/>
              <w:jc w:val="both"/>
              <w:rPr>
                <w:sz w:val="28"/>
                <w:szCs w:val="28"/>
              </w:rPr>
            </w:pPr>
          </w:p>
        </w:tc>
      </w:tr>
      <w:tr w:rsidR="005B3CA0" w:rsidRPr="005B3CA0" w14:paraId="3426EBE1" w14:textId="77777777" w:rsidTr="00AC1F85">
        <w:tc>
          <w:tcPr>
            <w:tcW w:w="279" w:type="pct"/>
            <w:shd w:val="solid" w:color="FFFFFF" w:fill="auto"/>
            <w:tcMar>
              <w:top w:w="0" w:type="dxa"/>
              <w:left w:w="0" w:type="dxa"/>
              <w:bottom w:w="0" w:type="dxa"/>
              <w:right w:w="0" w:type="dxa"/>
            </w:tcMar>
            <w:vAlign w:val="center"/>
          </w:tcPr>
          <w:p w14:paraId="19B35A01" w14:textId="77777777" w:rsidR="005B3CA0" w:rsidRPr="005B3CA0" w:rsidRDefault="005B3CA0" w:rsidP="00640088">
            <w:pPr>
              <w:spacing w:line="276" w:lineRule="auto"/>
              <w:jc w:val="center"/>
              <w:rPr>
                <w:sz w:val="28"/>
                <w:szCs w:val="28"/>
              </w:rPr>
            </w:pPr>
            <w:r w:rsidRPr="005B3CA0">
              <w:rPr>
                <w:sz w:val="28"/>
                <w:szCs w:val="28"/>
              </w:rPr>
              <w:t>40</w:t>
            </w:r>
          </w:p>
        </w:tc>
        <w:tc>
          <w:tcPr>
            <w:tcW w:w="1532" w:type="pct"/>
            <w:shd w:val="solid" w:color="FFFFFF" w:fill="auto"/>
            <w:tcMar>
              <w:top w:w="0" w:type="dxa"/>
              <w:left w:w="0" w:type="dxa"/>
              <w:bottom w:w="0" w:type="dxa"/>
              <w:right w:w="0" w:type="dxa"/>
            </w:tcMar>
            <w:vAlign w:val="center"/>
          </w:tcPr>
          <w:p w14:paraId="1090932F" w14:textId="77777777" w:rsidR="005B3CA0" w:rsidRPr="005B3CA0" w:rsidRDefault="005B3CA0" w:rsidP="00640088">
            <w:pPr>
              <w:spacing w:line="276" w:lineRule="auto"/>
              <w:ind w:left="144" w:right="144"/>
              <w:jc w:val="both"/>
              <w:rPr>
                <w:sz w:val="28"/>
                <w:szCs w:val="28"/>
              </w:rPr>
            </w:pPr>
            <w:r w:rsidRPr="005B3CA0">
              <w:rPr>
                <w:sz w:val="28"/>
                <w:szCs w:val="28"/>
              </w:rPr>
              <w:t xml:space="preserve">Các yêu cầu chất lượng và phương pháp kiểm soát, kiểm tra chất </w:t>
            </w:r>
            <w:r w:rsidRPr="005B3CA0">
              <w:rPr>
                <w:sz w:val="28"/>
                <w:szCs w:val="28"/>
              </w:rPr>
              <w:lastRenderedPageBreak/>
              <w:t>lượng có bao gồm đối với:</w:t>
            </w:r>
          </w:p>
        </w:tc>
        <w:tc>
          <w:tcPr>
            <w:tcW w:w="1457" w:type="pct"/>
            <w:shd w:val="solid" w:color="FFFFFF" w:fill="auto"/>
            <w:tcMar>
              <w:top w:w="0" w:type="dxa"/>
              <w:left w:w="0" w:type="dxa"/>
              <w:bottom w:w="0" w:type="dxa"/>
              <w:right w:w="0" w:type="dxa"/>
            </w:tcMar>
            <w:vAlign w:val="center"/>
          </w:tcPr>
          <w:p w14:paraId="156B3C1B" w14:textId="77777777" w:rsidR="005B3CA0" w:rsidRPr="005B3CA0" w:rsidRDefault="005B3CA0" w:rsidP="00640088">
            <w:pPr>
              <w:spacing w:line="276" w:lineRule="auto"/>
              <w:ind w:left="144" w:right="144"/>
              <w:jc w:val="both"/>
              <w:rPr>
                <w:sz w:val="28"/>
                <w:szCs w:val="28"/>
              </w:rPr>
            </w:pPr>
          </w:p>
        </w:tc>
        <w:tc>
          <w:tcPr>
            <w:tcW w:w="646" w:type="pct"/>
            <w:shd w:val="solid" w:color="FFFFFF" w:fill="auto"/>
            <w:tcMar>
              <w:top w:w="0" w:type="dxa"/>
              <w:left w:w="0" w:type="dxa"/>
              <w:bottom w:w="0" w:type="dxa"/>
              <w:right w:w="0" w:type="dxa"/>
            </w:tcMar>
            <w:vAlign w:val="center"/>
          </w:tcPr>
          <w:p w14:paraId="4DED9CF8"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FABA2AC"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68C6C62" w14:textId="77777777" w:rsidR="005B3CA0" w:rsidRPr="005B3CA0" w:rsidRDefault="005B3CA0" w:rsidP="00640088">
            <w:pPr>
              <w:spacing w:line="276" w:lineRule="auto"/>
              <w:jc w:val="both"/>
              <w:rPr>
                <w:sz w:val="28"/>
                <w:szCs w:val="28"/>
              </w:rPr>
            </w:pPr>
          </w:p>
        </w:tc>
      </w:tr>
      <w:tr w:rsidR="005B3CA0" w:rsidRPr="005B3CA0" w14:paraId="53F5C43A" w14:textId="77777777" w:rsidTr="00AC1F85">
        <w:tc>
          <w:tcPr>
            <w:tcW w:w="279" w:type="pct"/>
            <w:shd w:val="solid" w:color="FFFFFF" w:fill="auto"/>
            <w:tcMar>
              <w:top w:w="0" w:type="dxa"/>
              <w:left w:w="0" w:type="dxa"/>
              <w:bottom w:w="0" w:type="dxa"/>
              <w:right w:w="0" w:type="dxa"/>
            </w:tcMar>
            <w:vAlign w:val="center"/>
          </w:tcPr>
          <w:p w14:paraId="5433EF61" w14:textId="77777777" w:rsidR="005B3CA0" w:rsidRPr="005B3CA0" w:rsidRDefault="005B3CA0" w:rsidP="00640088">
            <w:pPr>
              <w:spacing w:line="276" w:lineRule="auto"/>
              <w:jc w:val="center"/>
              <w:rPr>
                <w:sz w:val="28"/>
                <w:szCs w:val="28"/>
              </w:rPr>
            </w:pPr>
            <w:r w:rsidRPr="005B3CA0">
              <w:rPr>
                <w:sz w:val="28"/>
                <w:szCs w:val="28"/>
              </w:rPr>
              <w:t>41</w:t>
            </w:r>
          </w:p>
        </w:tc>
        <w:tc>
          <w:tcPr>
            <w:tcW w:w="1532" w:type="pct"/>
            <w:shd w:val="solid" w:color="FFFFFF" w:fill="auto"/>
            <w:tcMar>
              <w:top w:w="0" w:type="dxa"/>
              <w:left w:w="0" w:type="dxa"/>
              <w:bottom w:w="0" w:type="dxa"/>
              <w:right w:w="0" w:type="dxa"/>
            </w:tcMar>
            <w:vAlign w:val="center"/>
          </w:tcPr>
          <w:p w14:paraId="67733181" w14:textId="77777777" w:rsidR="005B3CA0" w:rsidRPr="005B3CA0" w:rsidRDefault="005B3CA0" w:rsidP="00640088">
            <w:pPr>
              <w:spacing w:line="276" w:lineRule="auto"/>
              <w:ind w:left="144" w:right="144"/>
              <w:jc w:val="both"/>
              <w:rPr>
                <w:sz w:val="28"/>
                <w:szCs w:val="28"/>
              </w:rPr>
            </w:pPr>
            <w:r w:rsidRPr="005B3CA0">
              <w:rPr>
                <w:sz w:val="28"/>
                <w:szCs w:val="28"/>
              </w:rPr>
              <w:t>- Nguyên liệu ban đầu (giống cây trồng, sản phẩm mua về để sơ chế, chế biến, đóng gói);</w:t>
            </w:r>
          </w:p>
        </w:tc>
        <w:tc>
          <w:tcPr>
            <w:tcW w:w="1457" w:type="pct"/>
            <w:shd w:val="solid" w:color="FFFFFF" w:fill="auto"/>
            <w:tcMar>
              <w:top w:w="0" w:type="dxa"/>
              <w:left w:w="0" w:type="dxa"/>
              <w:bottom w:w="0" w:type="dxa"/>
              <w:right w:w="0" w:type="dxa"/>
            </w:tcMar>
            <w:vAlign w:val="center"/>
          </w:tcPr>
          <w:p w14:paraId="493F16D3" w14:textId="77777777" w:rsidR="005B3CA0" w:rsidRPr="005B3CA0" w:rsidRDefault="005B3CA0" w:rsidP="00640088">
            <w:pPr>
              <w:spacing w:line="276" w:lineRule="auto"/>
              <w:ind w:left="144" w:right="144"/>
              <w:jc w:val="both"/>
              <w:rPr>
                <w:sz w:val="28"/>
                <w:szCs w:val="28"/>
              </w:rPr>
            </w:pPr>
            <w:r w:rsidRPr="005B3CA0">
              <w:rPr>
                <w:sz w:val="28"/>
                <w:szCs w:val="28"/>
              </w:rPr>
              <w:t>TCCS</w:t>
            </w:r>
          </w:p>
        </w:tc>
        <w:tc>
          <w:tcPr>
            <w:tcW w:w="646" w:type="pct"/>
            <w:shd w:val="solid" w:color="FFFFFF" w:fill="auto"/>
            <w:tcMar>
              <w:top w:w="0" w:type="dxa"/>
              <w:left w:w="0" w:type="dxa"/>
              <w:bottom w:w="0" w:type="dxa"/>
              <w:right w:w="0" w:type="dxa"/>
            </w:tcMar>
            <w:vAlign w:val="center"/>
          </w:tcPr>
          <w:p w14:paraId="145B8B40"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6F9CDA0"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8522F85" w14:textId="77777777" w:rsidR="005B3CA0" w:rsidRPr="005B3CA0" w:rsidRDefault="005B3CA0" w:rsidP="00640088">
            <w:pPr>
              <w:spacing w:line="276" w:lineRule="auto"/>
              <w:jc w:val="both"/>
              <w:rPr>
                <w:sz w:val="28"/>
                <w:szCs w:val="28"/>
              </w:rPr>
            </w:pPr>
          </w:p>
        </w:tc>
      </w:tr>
      <w:tr w:rsidR="005B3CA0" w:rsidRPr="005B3CA0" w14:paraId="5EFFCD37" w14:textId="77777777" w:rsidTr="00AC1F85">
        <w:tc>
          <w:tcPr>
            <w:tcW w:w="279" w:type="pct"/>
            <w:shd w:val="solid" w:color="FFFFFF" w:fill="auto"/>
            <w:tcMar>
              <w:top w:w="0" w:type="dxa"/>
              <w:left w:w="0" w:type="dxa"/>
              <w:bottom w:w="0" w:type="dxa"/>
              <w:right w:w="0" w:type="dxa"/>
            </w:tcMar>
            <w:vAlign w:val="center"/>
          </w:tcPr>
          <w:p w14:paraId="1675C6C8" w14:textId="77777777" w:rsidR="005B3CA0" w:rsidRPr="005B3CA0" w:rsidRDefault="005B3CA0" w:rsidP="00640088">
            <w:pPr>
              <w:spacing w:line="276" w:lineRule="auto"/>
              <w:jc w:val="center"/>
              <w:rPr>
                <w:sz w:val="28"/>
                <w:szCs w:val="28"/>
              </w:rPr>
            </w:pPr>
            <w:r w:rsidRPr="005B3CA0">
              <w:rPr>
                <w:sz w:val="28"/>
                <w:szCs w:val="28"/>
              </w:rPr>
              <w:t>42</w:t>
            </w:r>
          </w:p>
        </w:tc>
        <w:tc>
          <w:tcPr>
            <w:tcW w:w="1532" w:type="pct"/>
            <w:shd w:val="solid" w:color="FFFFFF" w:fill="auto"/>
            <w:tcMar>
              <w:top w:w="0" w:type="dxa"/>
              <w:left w:w="0" w:type="dxa"/>
              <w:bottom w:w="0" w:type="dxa"/>
              <w:right w:w="0" w:type="dxa"/>
            </w:tcMar>
            <w:vAlign w:val="center"/>
          </w:tcPr>
          <w:p w14:paraId="3F5794BD" w14:textId="77777777" w:rsidR="005B3CA0" w:rsidRPr="005B3CA0" w:rsidRDefault="005B3CA0" w:rsidP="00640088">
            <w:pPr>
              <w:spacing w:line="276" w:lineRule="auto"/>
              <w:ind w:left="144" w:right="144"/>
              <w:jc w:val="both"/>
              <w:rPr>
                <w:sz w:val="28"/>
                <w:szCs w:val="28"/>
              </w:rPr>
            </w:pPr>
            <w:r w:rsidRPr="005B3CA0">
              <w:rPr>
                <w:sz w:val="28"/>
                <w:szCs w:val="28"/>
              </w:rPr>
              <w:t>- Sản phẩm trung gian, bán thành phẩm sau mỗi công đoạn sản xuất;</w:t>
            </w:r>
          </w:p>
        </w:tc>
        <w:tc>
          <w:tcPr>
            <w:tcW w:w="1457" w:type="pct"/>
            <w:shd w:val="solid" w:color="FFFFFF" w:fill="auto"/>
            <w:tcMar>
              <w:top w:w="0" w:type="dxa"/>
              <w:left w:w="0" w:type="dxa"/>
              <w:bottom w:w="0" w:type="dxa"/>
              <w:right w:w="0" w:type="dxa"/>
            </w:tcMar>
            <w:vAlign w:val="center"/>
          </w:tcPr>
          <w:p w14:paraId="1DF1E556" w14:textId="77777777" w:rsidR="005B3CA0" w:rsidRPr="005B3CA0" w:rsidRDefault="005B3CA0" w:rsidP="00640088">
            <w:pPr>
              <w:spacing w:line="276" w:lineRule="auto"/>
              <w:ind w:left="144" w:right="144"/>
              <w:jc w:val="both"/>
              <w:rPr>
                <w:sz w:val="28"/>
                <w:szCs w:val="28"/>
              </w:rPr>
            </w:pPr>
            <w:r w:rsidRPr="005B3CA0">
              <w:rPr>
                <w:sz w:val="28"/>
                <w:szCs w:val="28"/>
              </w:rPr>
              <w:t>TCCS</w:t>
            </w:r>
          </w:p>
        </w:tc>
        <w:tc>
          <w:tcPr>
            <w:tcW w:w="646" w:type="pct"/>
            <w:shd w:val="solid" w:color="FFFFFF" w:fill="auto"/>
            <w:tcMar>
              <w:top w:w="0" w:type="dxa"/>
              <w:left w:w="0" w:type="dxa"/>
              <w:bottom w:w="0" w:type="dxa"/>
              <w:right w:w="0" w:type="dxa"/>
            </w:tcMar>
            <w:vAlign w:val="center"/>
          </w:tcPr>
          <w:p w14:paraId="63F7E37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7DD3FAA"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DE03FE3" w14:textId="77777777" w:rsidR="005B3CA0" w:rsidRPr="005B3CA0" w:rsidRDefault="005B3CA0" w:rsidP="00640088">
            <w:pPr>
              <w:spacing w:line="276" w:lineRule="auto"/>
              <w:jc w:val="both"/>
              <w:rPr>
                <w:sz w:val="28"/>
                <w:szCs w:val="28"/>
              </w:rPr>
            </w:pPr>
          </w:p>
        </w:tc>
      </w:tr>
      <w:tr w:rsidR="005B3CA0" w:rsidRPr="005B3CA0" w14:paraId="589AD1C7" w14:textId="77777777" w:rsidTr="00AC1F85">
        <w:tc>
          <w:tcPr>
            <w:tcW w:w="279" w:type="pct"/>
            <w:shd w:val="solid" w:color="FFFFFF" w:fill="auto"/>
            <w:tcMar>
              <w:top w:w="0" w:type="dxa"/>
              <w:left w:w="0" w:type="dxa"/>
              <w:bottom w:w="0" w:type="dxa"/>
              <w:right w:w="0" w:type="dxa"/>
            </w:tcMar>
            <w:vAlign w:val="center"/>
          </w:tcPr>
          <w:p w14:paraId="1670AA73" w14:textId="77777777" w:rsidR="005B3CA0" w:rsidRPr="005B3CA0" w:rsidRDefault="005B3CA0" w:rsidP="00640088">
            <w:pPr>
              <w:spacing w:line="276" w:lineRule="auto"/>
              <w:jc w:val="center"/>
              <w:rPr>
                <w:sz w:val="28"/>
                <w:szCs w:val="28"/>
              </w:rPr>
            </w:pPr>
            <w:r w:rsidRPr="005B3CA0">
              <w:rPr>
                <w:sz w:val="28"/>
                <w:szCs w:val="28"/>
              </w:rPr>
              <w:t>43</w:t>
            </w:r>
          </w:p>
        </w:tc>
        <w:tc>
          <w:tcPr>
            <w:tcW w:w="1532" w:type="pct"/>
            <w:shd w:val="solid" w:color="FFFFFF" w:fill="auto"/>
            <w:tcMar>
              <w:top w:w="0" w:type="dxa"/>
              <w:left w:w="0" w:type="dxa"/>
              <w:bottom w:w="0" w:type="dxa"/>
              <w:right w:w="0" w:type="dxa"/>
            </w:tcMar>
            <w:vAlign w:val="center"/>
          </w:tcPr>
          <w:p w14:paraId="7B47ADBA" w14:textId="77777777" w:rsidR="005B3CA0" w:rsidRPr="005B3CA0" w:rsidRDefault="005B3CA0" w:rsidP="00640088">
            <w:pPr>
              <w:spacing w:line="276" w:lineRule="auto"/>
              <w:ind w:left="144" w:right="144"/>
              <w:jc w:val="both"/>
              <w:rPr>
                <w:sz w:val="28"/>
                <w:szCs w:val="28"/>
              </w:rPr>
            </w:pPr>
            <w:r w:rsidRPr="005B3CA0">
              <w:rPr>
                <w:sz w:val="28"/>
                <w:szCs w:val="28"/>
              </w:rPr>
              <w:t>- Thành phẩm sau công đoạn đóng gói cuối cùng</w:t>
            </w:r>
          </w:p>
        </w:tc>
        <w:tc>
          <w:tcPr>
            <w:tcW w:w="1457" w:type="pct"/>
            <w:shd w:val="solid" w:color="FFFFFF" w:fill="auto"/>
            <w:tcMar>
              <w:top w:w="0" w:type="dxa"/>
              <w:left w:w="0" w:type="dxa"/>
              <w:bottom w:w="0" w:type="dxa"/>
              <w:right w:w="0" w:type="dxa"/>
            </w:tcMar>
            <w:vAlign w:val="center"/>
          </w:tcPr>
          <w:p w14:paraId="07E0C25E" w14:textId="77777777" w:rsidR="005B3CA0" w:rsidRPr="005B3CA0" w:rsidRDefault="005B3CA0" w:rsidP="00640088">
            <w:pPr>
              <w:spacing w:line="276" w:lineRule="auto"/>
              <w:ind w:left="144" w:right="144"/>
              <w:jc w:val="both"/>
              <w:rPr>
                <w:sz w:val="28"/>
                <w:szCs w:val="28"/>
              </w:rPr>
            </w:pPr>
            <w:r w:rsidRPr="005B3CA0">
              <w:rPr>
                <w:sz w:val="28"/>
                <w:szCs w:val="28"/>
              </w:rPr>
              <w:t>TCCS</w:t>
            </w:r>
          </w:p>
        </w:tc>
        <w:tc>
          <w:tcPr>
            <w:tcW w:w="646" w:type="pct"/>
            <w:shd w:val="solid" w:color="FFFFFF" w:fill="auto"/>
            <w:tcMar>
              <w:top w:w="0" w:type="dxa"/>
              <w:left w:w="0" w:type="dxa"/>
              <w:bottom w:w="0" w:type="dxa"/>
              <w:right w:w="0" w:type="dxa"/>
            </w:tcMar>
            <w:vAlign w:val="center"/>
          </w:tcPr>
          <w:p w14:paraId="548D451F"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AA1A036"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58C0B50" w14:textId="77777777" w:rsidR="005B3CA0" w:rsidRPr="005B3CA0" w:rsidRDefault="005B3CA0" w:rsidP="00640088">
            <w:pPr>
              <w:spacing w:line="276" w:lineRule="auto"/>
              <w:jc w:val="both"/>
              <w:rPr>
                <w:sz w:val="28"/>
                <w:szCs w:val="28"/>
              </w:rPr>
            </w:pPr>
          </w:p>
        </w:tc>
      </w:tr>
      <w:tr w:rsidR="005B3CA0" w:rsidRPr="005B3CA0" w14:paraId="38C7DB96" w14:textId="77777777" w:rsidTr="00AC1F85">
        <w:tc>
          <w:tcPr>
            <w:tcW w:w="279" w:type="pct"/>
            <w:shd w:val="solid" w:color="FFFFFF" w:fill="auto"/>
            <w:tcMar>
              <w:top w:w="0" w:type="dxa"/>
              <w:left w:w="0" w:type="dxa"/>
              <w:bottom w:w="0" w:type="dxa"/>
              <w:right w:w="0" w:type="dxa"/>
            </w:tcMar>
            <w:vAlign w:val="center"/>
          </w:tcPr>
          <w:p w14:paraId="466EB7B4" w14:textId="77777777" w:rsidR="005B3CA0" w:rsidRPr="005B3CA0" w:rsidRDefault="005B3CA0" w:rsidP="00640088">
            <w:pPr>
              <w:spacing w:line="276" w:lineRule="auto"/>
              <w:jc w:val="center"/>
              <w:rPr>
                <w:sz w:val="28"/>
                <w:szCs w:val="28"/>
              </w:rPr>
            </w:pPr>
            <w:r w:rsidRPr="005B3CA0">
              <w:rPr>
                <w:sz w:val="28"/>
                <w:szCs w:val="28"/>
              </w:rPr>
              <w:t>44</w:t>
            </w:r>
          </w:p>
        </w:tc>
        <w:tc>
          <w:tcPr>
            <w:tcW w:w="1532" w:type="pct"/>
            <w:shd w:val="solid" w:color="FFFFFF" w:fill="auto"/>
            <w:tcMar>
              <w:top w:w="0" w:type="dxa"/>
              <w:left w:w="0" w:type="dxa"/>
              <w:bottom w:w="0" w:type="dxa"/>
              <w:right w:w="0" w:type="dxa"/>
            </w:tcMar>
            <w:vAlign w:val="center"/>
          </w:tcPr>
          <w:p w14:paraId="208A4A43" w14:textId="77777777" w:rsidR="005B3CA0" w:rsidRPr="005B3CA0" w:rsidRDefault="005B3CA0" w:rsidP="00640088">
            <w:pPr>
              <w:spacing w:line="276" w:lineRule="auto"/>
              <w:ind w:left="144" w:right="144"/>
              <w:jc w:val="both"/>
              <w:rPr>
                <w:sz w:val="28"/>
                <w:szCs w:val="28"/>
              </w:rPr>
            </w:pPr>
            <w:r w:rsidRPr="005B3CA0">
              <w:rPr>
                <w:sz w:val="28"/>
                <w:szCs w:val="28"/>
              </w:rPr>
              <w:t>Tiêu chuẩn chất lượng và phương pháp thử này có phù hợp với tiêu chuẩn chất lượng nêu trong Dược điển hiện hành hoặc các tài liệu chuyên môn.</w:t>
            </w:r>
          </w:p>
        </w:tc>
        <w:tc>
          <w:tcPr>
            <w:tcW w:w="1457" w:type="pct"/>
            <w:shd w:val="solid" w:color="FFFFFF" w:fill="auto"/>
            <w:tcMar>
              <w:top w:w="0" w:type="dxa"/>
              <w:left w:w="0" w:type="dxa"/>
              <w:bottom w:w="0" w:type="dxa"/>
              <w:right w:w="0" w:type="dxa"/>
            </w:tcMar>
            <w:vAlign w:val="center"/>
          </w:tcPr>
          <w:p w14:paraId="744FA5F5" w14:textId="77777777" w:rsidR="005B3CA0" w:rsidRPr="005B3CA0" w:rsidRDefault="005B3CA0" w:rsidP="00640088">
            <w:pPr>
              <w:spacing w:line="276" w:lineRule="auto"/>
              <w:ind w:left="144" w:right="144"/>
              <w:jc w:val="both"/>
              <w:rPr>
                <w:sz w:val="28"/>
                <w:szCs w:val="28"/>
              </w:rPr>
            </w:pPr>
            <w:r w:rsidRPr="005B3CA0">
              <w:rPr>
                <w:sz w:val="28"/>
                <w:szCs w:val="28"/>
              </w:rPr>
              <w:t>TCCS</w:t>
            </w:r>
          </w:p>
        </w:tc>
        <w:tc>
          <w:tcPr>
            <w:tcW w:w="646" w:type="pct"/>
            <w:shd w:val="solid" w:color="FFFFFF" w:fill="auto"/>
            <w:tcMar>
              <w:top w:w="0" w:type="dxa"/>
              <w:left w:w="0" w:type="dxa"/>
              <w:bottom w:w="0" w:type="dxa"/>
              <w:right w:w="0" w:type="dxa"/>
            </w:tcMar>
            <w:vAlign w:val="center"/>
          </w:tcPr>
          <w:p w14:paraId="2E9E9BFF"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5D34002"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44B534F" w14:textId="77777777" w:rsidR="005B3CA0" w:rsidRPr="005B3CA0" w:rsidRDefault="005B3CA0" w:rsidP="00640088">
            <w:pPr>
              <w:spacing w:line="276" w:lineRule="auto"/>
              <w:jc w:val="both"/>
              <w:rPr>
                <w:sz w:val="28"/>
                <w:szCs w:val="28"/>
              </w:rPr>
            </w:pPr>
          </w:p>
        </w:tc>
      </w:tr>
      <w:tr w:rsidR="005B3CA0" w:rsidRPr="005B3CA0" w14:paraId="0A28493D" w14:textId="77777777" w:rsidTr="00AC1F85">
        <w:tc>
          <w:tcPr>
            <w:tcW w:w="279" w:type="pct"/>
            <w:shd w:val="solid" w:color="FFFFFF" w:fill="auto"/>
            <w:tcMar>
              <w:top w:w="0" w:type="dxa"/>
              <w:left w:w="0" w:type="dxa"/>
              <w:bottom w:w="0" w:type="dxa"/>
              <w:right w:w="0" w:type="dxa"/>
            </w:tcMar>
            <w:vAlign w:val="center"/>
          </w:tcPr>
          <w:p w14:paraId="663FD3D2" w14:textId="77777777" w:rsidR="005B3CA0" w:rsidRPr="005B3CA0" w:rsidRDefault="005B3CA0" w:rsidP="00640088">
            <w:pPr>
              <w:spacing w:line="276" w:lineRule="auto"/>
              <w:jc w:val="center"/>
              <w:rPr>
                <w:sz w:val="28"/>
                <w:szCs w:val="28"/>
              </w:rPr>
            </w:pPr>
            <w:r w:rsidRPr="005B3CA0">
              <w:rPr>
                <w:sz w:val="28"/>
                <w:szCs w:val="28"/>
              </w:rPr>
              <w:t>45</w:t>
            </w:r>
          </w:p>
        </w:tc>
        <w:tc>
          <w:tcPr>
            <w:tcW w:w="1532" w:type="pct"/>
            <w:shd w:val="solid" w:color="FFFFFF" w:fill="auto"/>
            <w:tcMar>
              <w:top w:w="0" w:type="dxa"/>
              <w:left w:w="0" w:type="dxa"/>
              <w:bottom w:w="0" w:type="dxa"/>
              <w:right w:w="0" w:type="dxa"/>
            </w:tcMar>
            <w:vAlign w:val="center"/>
          </w:tcPr>
          <w:p w14:paraId="39AE0052" w14:textId="77777777" w:rsidR="005B3CA0" w:rsidRPr="005B3CA0" w:rsidRDefault="005B3CA0" w:rsidP="00640088">
            <w:pPr>
              <w:spacing w:line="276" w:lineRule="auto"/>
              <w:ind w:left="144" w:right="144"/>
              <w:jc w:val="both"/>
              <w:rPr>
                <w:sz w:val="28"/>
                <w:szCs w:val="28"/>
              </w:rPr>
            </w:pPr>
            <w:r w:rsidRPr="005B3CA0">
              <w:rPr>
                <w:sz w:val="28"/>
                <w:szCs w:val="28"/>
              </w:rPr>
              <w:t>Có thiết bị và sổ hồ sơ theo dõi nhiệt độ, độ ẩm trong kho bảo quản dược liệu</w:t>
            </w:r>
          </w:p>
        </w:tc>
        <w:tc>
          <w:tcPr>
            <w:tcW w:w="1457" w:type="pct"/>
            <w:shd w:val="solid" w:color="FFFFFF" w:fill="auto"/>
            <w:tcMar>
              <w:top w:w="0" w:type="dxa"/>
              <w:left w:w="0" w:type="dxa"/>
              <w:bottom w:w="0" w:type="dxa"/>
              <w:right w:w="0" w:type="dxa"/>
            </w:tcMar>
            <w:vAlign w:val="center"/>
          </w:tcPr>
          <w:p w14:paraId="634F2C3E" w14:textId="77777777" w:rsidR="005B3CA0" w:rsidRPr="005B3CA0" w:rsidRDefault="005B3CA0" w:rsidP="00640088">
            <w:pPr>
              <w:spacing w:line="276" w:lineRule="auto"/>
              <w:ind w:left="144" w:right="144"/>
              <w:jc w:val="both"/>
              <w:rPr>
                <w:sz w:val="28"/>
                <w:szCs w:val="28"/>
              </w:rPr>
            </w:pPr>
            <w:r w:rsidRPr="005B3CA0">
              <w:rPr>
                <w:sz w:val="28"/>
                <w:szCs w:val="28"/>
              </w:rPr>
              <w:t>Có</w:t>
            </w:r>
          </w:p>
          <w:p w14:paraId="6F613A49" w14:textId="77777777" w:rsidR="005B3CA0" w:rsidRPr="005B3CA0" w:rsidRDefault="005B3CA0" w:rsidP="00640088">
            <w:pPr>
              <w:spacing w:line="276" w:lineRule="auto"/>
              <w:ind w:left="144" w:right="144"/>
              <w:jc w:val="both"/>
              <w:rPr>
                <w:sz w:val="28"/>
                <w:szCs w:val="28"/>
              </w:rPr>
            </w:pPr>
            <w:r w:rsidRPr="005B3CA0">
              <w:rPr>
                <w:sz w:val="28"/>
                <w:szCs w:val="28"/>
              </w:rPr>
              <w:t>(ghi đầy đủ)</w:t>
            </w:r>
          </w:p>
        </w:tc>
        <w:tc>
          <w:tcPr>
            <w:tcW w:w="646" w:type="pct"/>
            <w:shd w:val="solid" w:color="FFFFFF" w:fill="auto"/>
            <w:tcMar>
              <w:top w:w="0" w:type="dxa"/>
              <w:left w:w="0" w:type="dxa"/>
              <w:bottom w:w="0" w:type="dxa"/>
              <w:right w:w="0" w:type="dxa"/>
            </w:tcMar>
            <w:vAlign w:val="center"/>
          </w:tcPr>
          <w:p w14:paraId="0005F4B7"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F89BD0F"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6226EB93" w14:textId="77777777" w:rsidR="005B3CA0" w:rsidRPr="005B3CA0" w:rsidRDefault="005B3CA0" w:rsidP="00640088">
            <w:pPr>
              <w:spacing w:line="276" w:lineRule="auto"/>
              <w:jc w:val="both"/>
              <w:rPr>
                <w:sz w:val="28"/>
                <w:szCs w:val="28"/>
              </w:rPr>
            </w:pPr>
          </w:p>
        </w:tc>
      </w:tr>
      <w:tr w:rsidR="005B3CA0" w:rsidRPr="005B3CA0" w14:paraId="5769A343" w14:textId="77777777" w:rsidTr="00AC1F85">
        <w:tc>
          <w:tcPr>
            <w:tcW w:w="279" w:type="pct"/>
            <w:shd w:val="solid" w:color="FFFFFF" w:fill="auto"/>
            <w:tcMar>
              <w:top w:w="0" w:type="dxa"/>
              <w:left w:w="0" w:type="dxa"/>
              <w:bottom w:w="0" w:type="dxa"/>
              <w:right w:w="0" w:type="dxa"/>
            </w:tcMar>
            <w:vAlign w:val="center"/>
          </w:tcPr>
          <w:p w14:paraId="468E4CAD" w14:textId="77777777" w:rsidR="005B3CA0" w:rsidRPr="005B3CA0" w:rsidRDefault="005B3CA0" w:rsidP="00640088">
            <w:pPr>
              <w:spacing w:line="276" w:lineRule="auto"/>
              <w:jc w:val="center"/>
              <w:rPr>
                <w:sz w:val="28"/>
                <w:szCs w:val="28"/>
              </w:rPr>
            </w:pPr>
            <w:r w:rsidRPr="005B3CA0">
              <w:rPr>
                <w:sz w:val="28"/>
                <w:szCs w:val="28"/>
              </w:rPr>
              <w:t>46</w:t>
            </w:r>
          </w:p>
        </w:tc>
        <w:tc>
          <w:tcPr>
            <w:tcW w:w="1532" w:type="pct"/>
            <w:shd w:val="solid" w:color="FFFFFF" w:fill="auto"/>
            <w:tcMar>
              <w:top w:w="0" w:type="dxa"/>
              <w:left w:w="0" w:type="dxa"/>
              <w:bottom w:w="0" w:type="dxa"/>
              <w:right w:w="0" w:type="dxa"/>
            </w:tcMar>
            <w:vAlign w:val="center"/>
          </w:tcPr>
          <w:p w14:paraId="5C20666F" w14:textId="77777777" w:rsidR="005B3CA0" w:rsidRPr="005B3CA0" w:rsidRDefault="005B3CA0" w:rsidP="00640088">
            <w:pPr>
              <w:spacing w:line="276" w:lineRule="auto"/>
              <w:ind w:left="144" w:right="144"/>
              <w:jc w:val="both"/>
              <w:rPr>
                <w:sz w:val="28"/>
                <w:szCs w:val="28"/>
              </w:rPr>
            </w:pPr>
            <w:r w:rsidRPr="005B3CA0">
              <w:rPr>
                <w:sz w:val="28"/>
                <w:szCs w:val="28"/>
              </w:rPr>
              <w:t>Giới hạn dư lượng hóa chất, thuốc bảo vệ thực vật có trong dược liệu, phù hợp với Dược điển Việt Nam hiện hành</w:t>
            </w:r>
          </w:p>
        </w:tc>
        <w:tc>
          <w:tcPr>
            <w:tcW w:w="1457" w:type="pct"/>
            <w:shd w:val="solid" w:color="FFFFFF" w:fill="auto"/>
            <w:tcMar>
              <w:top w:w="0" w:type="dxa"/>
              <w:left w:w="0" w:type="dxa"/>
              <w:bottom w:w="0" w:type="dxa"/>
              <w:right w:w="0" w:type="dxa"/>
            </w:tcMar>
            <w:vAlign w:val="center"/>
          </w:tcPr>
          <w:p w14:paraId="62068524" w14:textId="77777777" w:rsidR="005B3CA0" w:rsidRPr="005B3CA0" w:rsidRDefault="005B3CA0" w:rsidP="00640088">
            <w:pPr>
              <w:spacing w:line="276" w:lineRule="auto"/>
              <w:ind w:left="144" w:right="144"/>
              <w:jc w:val="both"/>
              <w:rPr>
                <w:sz w:val="28"/>
                <w:szCs w:val="28"/>
              </w:rPr>
            </w:pPr>
            <w:r w:rsidRPr="005B3CA0">
              <w:rPr>
                <w:sz w:val="28"/>
                <w:szCs w:val="28"/>
              </w:rPr>
              <w:t>Chỉ tiêu phù hợp với từng DL</w:t>
            </w:r>
          </w:p>
        </w:tc>
        <w:tc>
          <w:tcPr>
            <w:tcW w:w="646" w:type="pct"/>
            <w:shd w:val="solid" w:color="FFFFFF" w:fill="auto"/>
            <w:tcMar>
              <w:top w:w="0" w:type="dxa"/>
              <w:left w:w="0" w:type="dxa"/>
              <w:bottom w:w="0" w:type="dxa"/>
              <w:right w:w="0" w:type="dxa"/>
            </w:tcMar>
            <w:vAlign w:val="center"/>
          </w:tcPr>
          <w:p w14:paraId="2F2EA799"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BE0532D"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7E3C0D5" w14:textId="77777777" w:rsidR="005B3CA0" w:rsidRPr="005B3CA0" w:rsidRDefault="005B3CA0" w:rsidP="00640088">
            <w:pPr>
              <w:spacing w:line="276" w:lineRule="auto"/>
              <w:jc w:val="both"/>
              <w:rPr>
                <w:sz w:val="28"/>
                <w:szCs w:val="28"/>
              </w:rPr>
            </w:pPr>
          </w:p>
        </w:tc>
      </w:tr>
      <w:tr w:rsidR="005B3CA0" w:rsidRPr="005B3CA0" w14:paraId="3D424150" w14:textId="77777777" w:rsidTr="00AC1F85">
        <w:tc>
          <w:tcPr>
            <w:tcW w:w="279" w:type="pct"/>
            <w:vMerge w:val="restart"/>
            <w:shd w:val="solid" w:color="FFFFFF" w:fill="auto"/>
            <w:tcMar>
              <w:top w:w="0" w:type="dxa"/>
              <w:left w:w="0" w:type="dxa"/>
              <w:bottom w:w="0" w:type="dxa"/>
              <w:right w:w="0" w:type="dxa"/>
            </w:tcMar>
            <w:vAlign w:val="center"/>
          </w:tcPr>
          <w:p w14:paraId="0AA93329" w14:textId="77777777" w:rsidR="005B3CA0" w:rsidRPr="005B3CA0" w:rsidRDefault="005B3CA0" w:rsidP="00640088">
            <w:pPr>
              <w:spacing w:line="276" w:lineRule="auto"/>
              <w:jc w:val="center"/>
              <w:rPr>
                <w:sz w:val="28"/>
                <w:szCs w:val="28"/>
              </w:rPr>
            </w:pPr>
            <w:r w:rsidRPr="005B3CA0">
              <w:rPr>
                <w:sz w:val="28"/>
                <w:szCs w:val="28"/>
              </w:rPr>
              <w:t>47</w:t>
            </w:r>
          </w:p>
        </w:tc>
        <w:tc>
          <w:tcPr>
            <w:tcW w:w="1532" w:type="pct"/>
            <w:shd w:val="solid" w:color="FFFFFF" w:fill="auto"/>
            <w:tcMar>
              <w:top w:w="0" w:type="dxa"/>
              <w:left w:w="0" w:type="dxa"/>
              <w:bottom w:w="0" w:type="dxa"/>
              <w:right w:w="0" w:type="dxa"/>
            </w:tcMar>
            <w:vAlign w:val="center"/>
          </w:tcPr>
          <w:p w14:paraId="181C5C00" w14:textId="77777777" w:rsidR="005B3CA0" w:rsidRPr="005B3CA0" w:rsidRDefault="005B3CA0" w:rsidP="00640088">
            <w:pPr>
              <w:spacing w:line="276" w:lineRule="auto"/>
              <w:ind w:left="144" w:right="144"/>
              <w:jc w:val="both"/>
              <w:rPr>
                <w:sz w:val="28"/>
                <w:szCs w:val="28"/>
              </w:rPr>
            </w:pPr>
            <w:r w:rsidRPr="005B3CA0">
              <w:rPr>
                <w:sz w:val="28"/>
                <w:szCs w:val="28"/>
              </w:rPr>
              <w:t>Có hồ sơ đóng gói có được thực hiện và lưu giữ theo từng/cho mọi lô sản phẩm và có bao gồm:</w:t>
            </w:r>
          </w:p>
        </w:tc>
        <w:tc>
          <w:tcPr>
            <w:tcW w:w="1457" w:type="pct"/>
            <w:shd w:val="solid" w:color="FFFFFF" w:fill="auto"/>
            <w:tcMar>
              <w:top w:w="0" w:type="dxa"/>
              <w:left w:w="0" w:type="dxa"/>
              <w:bottom w:w="0" w:type="dxa"/>
              <w:right w:w="0" w:type="dxa"/>
            </w:tcMar>
            <w:vAlign w:val="center"/>
          </w:tcPr>
          <w:p w14:paraId="13023702" w14:textId="77777777" w:rsidR="005B3CA0" w:rsidRPr="005B3CA0" w:rsidRDefault="005B3CA0" w:rsidP="00640088">
            <w:pPr>
              <w:spacing w:line="276" w:lineRule="auto"/>
              <w:ind w:left="144" w:right="144"/>
              <w:jc w:val="both"/>
              <w:rPr>
                <w:sz w:val="28"/>
                <w:szCs w:val="28"/>
              </w:rPr>
            </w:pPr>
          </w:p>
        </w:tc>
        <w:tc>
          <w:tcPr>
            <w:tcW w:w="646" w:type="pct"/>
            <w:shd w:val="solid" w:color="FFFFFF" w:fill="auto"/>
            <w:tcMar>
              <w:top w:w="0" w:type="dxa"/>
              <w:left w:w="0" w:type="dxa"/>
              <w:bottom w:w="0" w:type="dxa"/>
              <w:right w:w="0" w:type="dxa"/>
            </w:tcMar>
            <w:vAlign w:val="center"/>
          </w:tcPr>
          <w:p w14:paraId="5704F462"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4203754"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12F788A8" w14:textId="77777777" w:rsidR="005B3CA0" w:rsidRPr="005B3CA0" w:rsidRDefault="005B3CA0" w:rsidP="00640088">
            <w:pPr>
              <w:spacing w:line="276" w:lineRule="auto"/>
              <w:jc w:val="both"/>
              <w:rPr>
                <w:sz w:val="28"/>
                <w:szCs w:val="28"/>
              </w:rPr>
            </w:pPr>
          </w:p>
        </w:tc>
      </w:tr>
      <w:tr w:rsidR="005B3CA0" w:rsidRPr="005B3CA0" w14:paraId="3025CF58" w14:textId="77777777" w:rsidTr="00AC1F85">
        <w:tc>
          <w:tcPr>
            <w:tcW w:w="279" w:type="pct"/>
            <w:vMerge/>
            <w:shd w:val="clear" w:color="auto" w:fill="auto"/>
            <w:vAlign w:val="center"/>
          </w:tcPr>
          <w:p w14:paraId="31D08151" w14:textId="77777777" w:rsidR="005B3CA0" w:rsidRPr="005B3CA0" w:rsidRDefault="005B3CA0" w:rsidP="00640088">
            <w:pPr>
              <w:spacing w:line="276" w:lineRule="auto"/>
              <w:jc w:val="center"/>
              <w:rPr>
                <w:sz w:val="28"/>
                <w:szCs w:val="28"/>
              </w:rPr>
            </w:pPr>
          </w:p>
        </w:tc>
        <w:tc>
          <w:tcPr>
            <w:tcW w:w="1532" w:type="pct"/>
            <w:shd w:val="solid" w:color="FFFFFF" w:fill="auto"/>
            <w:tcMar>
              <w:top w:w="0" w:type="dxa"/>
              <w:left w:w="0" w:type="dxa"/>
              <w:bottom w:w="0" w:type="dxa"/>
              <w:right w:w="0" w:type="dxa"/>
            </w:tcMar>
            <w:vAlign w:val="center"/>
          </w:tcPr>
          <w:p w14:paraId="26FDBF71" w14:textId="77777777" w:rsidR="005B3CA0" w:rsidRPr="005B3CA0" w:rsidRDefault="005B3CA0" w:rsidP="00640088">
            <w:pPr>
              <w:spacing w:line="276" w:lineRule="auto"/>
              <w:ind w:left="144" w:right="144"/>
              <w:jc w:val="both"/>
              <w:rPr>
                <w:sz w:val="28"/>
                <w:szCs w:val="28"/>
              </w:rPr>
            </w:pPr>
            <w:r w:rsidRPr="005B3CA0">
              <w:rPr>
                <w:sz w:val="28"/>
                <w:szCs w:val="28"/>
              </w:rPr>
              <w:t xml:space="preserve">- Kết quả kiểm tra, kiểm soát, kiểm nghiệm nguyên liệu ban đầu, </w:t>
            </w:r>
            <w:r w:rsidRPr="005B3CA0">
              <w:rPr>
                <w:sz w:val="28"/>
                <w:szCs w:val="28"/>
              </w:rPr>
              <w:lastRenderedPageBreak/>
              <w:t>sản phẩm trung gian, bán thành phẩm, thành phẩm cuối cùng;</w:t>
            </w:r>
          </w:p>
        </w:tc>
        <w:tc>
          <w:tcPr>
            <w:tcW w:w="1457" w:type="pct"/>
            <w:shd w:val="solid" w:color="FFFFFF" w:fill="auto"/>
            <w:tcMar>
              <w:top w:w="0" w:type="dxa"/>
              <w:left w:w="0" w:type="dxa"/>
              <w:bottom w:w="0" w:type="dxa"/>
              <w:right w:w="0" w:type="dxa"/>
            </w:tcMar>
            <w:vAlign w:val="center"/>
          </w:tcPr>
          <w:p w14:paraId="6FA622AC" w14:textId="77777777" w:rsidR="005B3CA0" w:rsidRPr="005B3CA0" w:rsidRDefault="005B3CA0" w:rsidP="00640088">
            <w:pPr>
              <w:spacing w:line="276" w:lineRule="auto"/>
              <w:ind w:left="144" w:right="144"/>
              <w:jc w:val="both"/>
              <w:rPr>
                <w:sz w:val="28"/>
                <w:szCs w:val="28"/>
              </w:rPr>
            </w:pPr>
            <w:r w:rsidRPr="005B3CA0">
              <w:rPr>
                <w:sz w:val="28"/>
                <w:szCs w:val="28"/>
              </w:rPr>
              <w:lastRenderedPageBreak/>
              <w:t>Có</w:t>
            </w:r>
          </w:p>
        </w:tc>
        <w:tc>
          <w:tcPr>
            <w:tcW w:w="646" w:type="pct"/>
            <w:shd w:val="solid" w:color="FFFFFF" w:fill="auto"/>
            <w:tcMar>
              <w:top w:w="0" w:type="dxa"/>
              <w:left w:w="0" w:type="dxa"/>
              <w:bottom w:w="0" w:type="dxa"/>
              <w:right w:w="0" w:type="dxa"/>
            </w:tcMar>
            <w:vAlign w:val="center"/>
          </w:tcPr>
          <w:p w14:paraId="538D0B68"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64FB7669"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1DFA8DFC" w14:textId="77777777" w:rsidR="005B3CA0" w:rsidRPr="005B3CA0" w:rsidRDefault="005B3CA0" w:rsidP="00640088">
            <w:pPr>
              <w:spacing w:line="276" w:lineRule="auto"/>
              <w:jc w:val="both"/>
              <w:rPr>
                <w:sz w:val="28"/>
                <w:szCs w:val="28"/>
              </w:rPr>
            </w:pPr>
          </w:p>
        </w:tc>
      </w:tr>
      <w:tr w:rsidR="005B3CA0" w:rsidRPr="005B3CA0" w14:paraId="6BD3BBFF" w14:textId="77777777" w:rsidTr="00AC1F85">
        <w:tc>
          <w:tcPr>
            <w:tcW w:w="279" w:type="pct"/>
            <w:vMerge/>
            <w:shd w:val="clear" w:color="auto" w:fill="auto"/>
            <w:vAlign w:val="center"/>
          </w:tcPr>
          <w:p w14:paraId="359031CB" w14:textId="77777777" w:rsidR="005B3CA0" w:rsidRPr="005B3CA0" w:rsidRDefault="005B3CA0" w:rsidP="00640088">
            <w:pPr>
              <w:spacing w:line="276" w:lineRule="auto"/>
              <w:jc w:val="center"/>
              <w:rPr>
                <w:sz w:val="28"/>
                <w:szCs w:val="28"/>
              </w:rPr>
            </w:pPr>
          </w:p>
        </w:tc>
        <w:tc>
          <w:tcPr>
            <w:tcW w:w="1532" w:type="pct"/>
            <w:shd w:val="solid" w:color="FFFFFF" w:fill="auto"/>
            <w:tcMar>
              <w:top w:w="0" w:type="dxa"/>
              <w:left w:w="0" w:type="dxa"/>
              <w:bottom w:w="0" w:type="dxa"/>
              <w:right w:w="0" w:type="dxa"/>
            </w:tcMar>
            <w:vAlign w:val="center"/>
          </w:tcPr>
          <w:p w14:paraId="77D315E1" w14:textId="77777777" w:rsidR="005B3CA0" w:rsidRPr="005B3CA0" w:rsidRDefault="005B3CA0" w:rsidP="00640088">
            <w:pPr>
              <w:spacing w:line="276" w:lineRule="auto"/>
              <w:ind w:left="144" w:right="144"/>
              <w:jc w:val="both"/>
              <w:rPr>
                <w:sz w:val="28"/>
                <w:szCs w:val="28"/>
              </w:rPr>
            </w:pPr>
            <w:r w:rsidRPr="005B3CA0">
              <w:rPr>
                <w:sz w:val="28"/>
                <w:szCs w:val="28"/>
              </w:rPr>
              <w:t>- Kết quả thử nghiệm dư lượng thuốc trừ sâu, giới hạn kim loại nặng;</w:t>
            </w:r>
          </w:p>
        </w:tc>
        <w:tc>
          <w:tcPr>
            <w:tcW w:w="1457" w:type="pct"/>
            <w:shd w:val="solid" w:color="FFFFFF" w:fill="auto"/>
            <w:tcMar>
              <w:top w:w="0" w:type="dxa"/>
              <w:left w:w="0" w:type="dxa"/>
              <w:bottom w:w="0" w:type="dxa"/>
              <w:right w:w="0" w:type="dxa"/>
            </w:tcMar>
            <w:vAlign w:val="center"/>
          </w:tcPr>
          <w:p w14:paraId="77FB5078"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7F4B15FC"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E975144"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E158D20" w14:textId="77777777" w:rsidR="005B3CA0" w:rsidRPr="005B3CA0" w:rsidRDefault="005B3CA0" w:rsidP="00640088">
            <w:pPr>
              <w:spacing w:line="276" w:lineRule="auto"/>
              <w:jc w:val="both"/>
              <w:rPr>
                <w:sz w:val="28"/>
                <w:szCs w:val="28"/>
              </w:rPr>
            </w:pPr>
          </w:p>
        </w:tc>
      </w:tr>
      <w:tr w:rsidR="005B3CA0" w:rsidRPr="005B3CA0" w14:paraId="7D605D3D" w14:textId="77777777" w:rsidTr="00AC1F85">
        <w:tc>
          <w:tcPr>
            <w:tcW w:w="279" w:type="pct"/>
            <w:vMerge/>
            <w:shd w:val="clear" w:color="auto" w:fill="auto"/>
            <w:vAlign w:val="center"/>
          </w:tcPr>
          <w:p w14:paraId="34E00865" w14:textId="77777777" w:rsidR="005B3CA0" w:rsidRPr="005B3CA0" w:rsidRDefault="005B3CA0" w:rsidP="00640088">
            <w:pPr>
              <w:spacing w:line="276" w:lineRule="auto"/>
              <w:jc w:val="center"/>
              <w:rPr>
                <w:sz w:val="28"/>
                <w:szCs w:val="28"/>
              </w:rPr>
            </w:pPr>
          </w:p>
        </w:tc>
        <w:tc>
          <w:tcPr>
            <w:tcW w:w="1532" w:type="pct"/>
            <w:shd w:val="solid" w:color="FFFFFF" w:fill="auto"/>
            <w:tcMar>
              <w:top w:w="0" w:type="dxa"/>
              <w:left w:w="0" w:type="dxa"/>
              <w:bottom w:w="0" w:type="dxa"/>
              <w:right w:w="0" w:type="dxa"/>
            </w:tcMar>
            <w:vAlign w:val="center"/>
          </w:tcPr>
          <w:p w14:paraId="11AECDC1" w14:textId="77777777" w:rsidR="005B3CA0" w:rsidRPr="005B3CA0" w:rsidRDefault="005B3CA0" w:rsidP="00640088">
            <w:pPr>
              <w:spacing w:line="276" w:lineRule="auto"/>
              <w:ind w:left="144" w:right="144"/>
              <w:jc w:val="both"/>
              <w:rPr>
                <w:sz w:val="28"/>
                <w:szCs w:val="28"/>
              </w:rPr>
            </w:pPr>
            <w:r w:rsidRPr="005B3CA0">
              <w:rPr>
                <w:sz w:val="28"/>
                <w:szCs w:val="28"/>
              </w:rPr>
              <w:t>- Hồ sơ lô sản phẩm?</w:t>
            </w:r>
          </w:p>
        </w:tc>
        <w:tc>
          <w:tcPr>
            <w:tcW w:w="1457" w:type="pct"/>
            <w:shd w:val="solid" w:color="FFFFFF" w:fill="auto"/>
            <w:tcMar>
              <w:top w:w="0" w:type="dxa"/>
              <w:left w:w="0" w:type="dxa"/>
              <w:bottom w:w="0" w:type="dxa"/>
              <w:right w:w="0" w:type="dxa"/>
            </w:tcMar>
            <w:vAlign w:val="center"/>
          </w:tcPr>
          <w:p w14:paraId="7A182E64"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0CB8A4E6"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229AB4B1"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2412B96D" w14:textId="77777777" w:rsidR="005B3CA0" w:rsidRPr="005B3CA0" w:rsidRDefault="005B3CA0" w:rsidP="00640088">
            <w:pPr>
              <w:spacing w:line="276" w:lineRule="auto"/>
              <w:jc w:val="both"/>
              <w:rPr>
                <w:sz w:val="28"/>
                <w:szCs w:val="28"/>
              </w:rPr>
            </w:pPr>
          </w:p>
        </w:tc>
      </w:tr>
      <w:tr w:rsidR="005B3CA0" w:rsidRPr="005B3CA0" w14:paraId="7B637F27" w14:textId="77777777" w:rsidTr="00AC1F85">
        <w:tc>
          <w:tcPr>
            <w:tcW w:w="279" w:type="pct"/>
            <w:shd w:val="solid" w:color="FFFFFF" w:fill="auto"/>
            <w:tcMar>
              <w:top w:w="0" w:type="dxa"/>
              <w:left w:w="0" w:type="dxa"/>
              <w:bottom w:w="0" w:type="dxa"/>
              <w:right w:w="0" w:type="dxa"/>
            </w:tcMar>
            <w:vAlign w:val="center"/>
          </w:tcPr>
          <w:p w14:paraId="74E5FAC6" w14:textId="77777777" w:rsidR="005B3CA0" w:rsidRPr="005B3CA0" w:rsidRDefault="005B3CA0" w:rsidP="00640088">
            <w:pPr>
              <w:spacing w:line="276" w:lineRule="auto"/>
              <w:jc w:val="center"/>
              <w:rPr>
                <w:sz w:val="28"/>
                <w:szCs w:val="28"/>
              </w:rPr>
            </w:pPr>
            <w:r w:rsidRPr="005B3CA0">
              <w:rPr>
                <w:sz w:val="28"/>
                <w:szCs w:val="28"/>
              </w:rPr>
              <w:t>48</w:t>
            </w:r>
          </w:p>
        </w:tc>
        <w:tc>
          <w:tcPr>
            <w:tcW w:w="1532" w:type="pct"/>
            <w:shd w:val="solid" w:color="FFFFFF" w:fill="auto"/>
            <w:tcMar>
              <w:top w:w="0" w:type="dxa"/>
              <w:left w:w="0" w:type="dxa"/>
              <w:bottom w:w="0" w:type="dxa"/>
              <w:right w:w="0" w:type="dxa"/>
            </w:tcMar>
            <w:vAlign w:val="center"/>
          </w:tcPr>
          <w:p w14:paraId="35D26375" w14:textId="77777777" w:rsidR="005B3CA0" w:rsidRPr="005B3CA0" w:rsidRDefault="005B3CA0" w:rsidP="00640088">
            <w:pPr>
              <w:spacing w:line="276" w:lineRule="auto"/>
              <w:ind w:left="144" w:right="144"/>
              <w:jc w:val="both"/>
              <w:rPr>
                <w:sz w:val="28"/>
                <w:szCs w:val="28"/>
              </w:rPr>
            </w:pPr>
            <w:r w:rsidRPr="005B3CA0">
              <w:rPr>
                <w:sz w:val="28"/>
                <w:szCs w:val="28"/>
              </w:rPr>
              <w:t>Hồ sơ lô sản phẩm có thể hiện chi tiết quá trình xử lý đất đai, gieo, trồng, tưới tiêu, bón phân, phun thuốc, thu hoạch- sơ chế/thu mua, chế biến, đóng gói, bảo quản; có ghi rõ thời gian ban đầu, thời gian kết thúc, sản lượng đầu vào, sản lượng đầu ra cho mỗi công đoạn sản xuất của lô sản phẩm.</w:t>
            </w:r>
          </w:p>
        </w:tc>
        <w:tc>
          <w:tcPr>
            <w:tcW w:w="1457" w:type="pct"/>
            <w:shd w:val="solid" w:color="FFFFFF" w:fill="auto"/>
            <w:tcMar>
              <w:top w:w="0" w:type="dxa"/>
              <w:left w:w="0" w:type="dxa"/>
              <w:bottom w:w="0" w:type="dxa"/>
              <w:right w:w="0" w:type="dxa"/>
            </w:tcMar>
            <w:vAlign w:val="center"/>
          </w:tcPr>
          <w:p w14:paraId="633E5E23"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6AAE4E5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3C0123F8"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12CDC74D" w14:textId="77777777" w:rsidR="005B3CA0" w:rsidRPr="005B3CA0" w:rsidRDefault="005B3CA0" w:rsidP="00640088">
            <w:pPr>
              <w:spacing w:line="276" w:lineRule="auto"/>
              <w:jc w:val="both"/>
              <w:rPr>
                <w:sz w:val="28"/>
                <w:szCs w:val="28"/>
              </w:rPr>
            </w:pPr>
          </w:p>
        </w:tc>
      </w:tr>
      <w:tr w:rsidR="005B3CA0" w:rsidRPr="005B3CA0" w14:paraId="09EA9F31" w14:textId="77777777" w:rsidTr="00AC1F85">
        <w:tc>
          <w:tcPr>
            <w:tcW w:w="279" w:type="pct"/>
            <w:shd w:val="solid" w:color="FFFFFF" w:fill="auto"/>
            <w:tcMar>
              <w:top w:w="0" w:type="dxa"/>
              <w:left w:w="0" w:type="dxa"/>
              <w:bottom w:w="0" w:type="dxa"/>
              <w:right w:w="0" w:type="dxa"/>
            </w:tcMar>
            <w:vAlign w:val="center"/>
          </w:tcPr>
          <w:p w14:paraId="3312057D" w14:textId="77777777" w:rsidR="005B3CA0" w:rsidRPr="005B3CA0" w:rsidRDefault="005B3CA0" w:rsidP="00640088">
            <w:pPr>
              <w:spacing w:line="276" w:lineRule="auto"/>
              <w:jc w:val="center"/>
              <w:rPr>
                <w:sz w:val="28"/>
                <w:szCs w:val="28"/>
              </w:rPr>
            </w:pPr>
            <w:r w:rsidRPr="005B3CA0">
              <w:rPr>
                <w:b/>
                <w:bCs/>
                <w:sz w:val="28"/>
                <w:szCs w:val="28"/>
              </w:rPr>
              <w:t>VI</w:t>
            </w:r>
          </w:p>
        </w:tc>
        <w:tc>
          <w:tcPr>
            <w:tcW w:w="1532" w:type="pct"/>
            <w:shd w:val="solid" w:color="FFFFFF" w:fill="auto"/>
            <w:tcMar>
              <w:top w:w="0" w:type="dxa"/>
              <w:left w:w="0" w:type="dxa"/>
              <w:bottom w:w="0" w:type="dxa"/>
              <w:right w:w="0" w:type="dxa"/>
            </w:tcMar>
            <w:vAlign w:val="center"/>
          </w:tcPr>
          <w:p w14:paraId="55694BE0" w14:textId="77777777" w:rsidR="005B3CA0" w:rsidRPr="005B3CA0" w:rsidRDefault="005B3CA0" w:rsidP="00640088">
            <w:pPr>
              <w:spacing w:line="276" w:lineRule="auto"/>
              <w:ind w:left="144" w:right="144"/>
              <w:jc w:val="both"/>
              <w:rPr>
                <w:sz w:val="28"/>
                <w:szCs w:val="28"/>
              </w:rPr>
            </w:pPr>
            <w:r w:rsidRPr="005B3CA0">
              <w:rPr>
                <w:b/>
                <w:bCs/>
                <w:sz w:val="28"/>
                <w:szCs w:val="28"/>
              </w:rPr>
              <w:t>Các vấn đề khác</w:t>
            </w:r>
          </w:p>
        </w:tc>
        <w:tc>
          <w:tcPr>
            <w:tcW w:w="1457" w:type="pct"/>
            <w:shd w:val="solid" w:color="FFFFFF" w:fill="auto"/>
            <w:tcMar>
              <w:top w:w="0" w:type="dxa"/>
              <w:left w:w="0" w:type="dxa"/>
              <w:bottom w:w="0" w:type="dxa"/>
              <w:right w:w="0" w:type="dxa"/>
            </w:tcMar>
            <w:vAlign w:val="center"/>
          </w:tcPr>
          <w:p w14:paraId="4390A472" w14:textId="77777777" w:rsidR="005B3CA0" w:rsidRPr="005B3CA0" w:rsidRDefault="005B3CA0" w:rsidP="00640088">
            <w:pPr>
              <w:spacing w:line="276" w:lineRule="auto"/>
              <w:ind w:left="144" w:right="144"/>
              <w:jc w:val="both"/>
              <w:rPr>
                <w:sz w:val="28"/>
                <w:szCs w:val="28"/>
              </w:rPr>
            </w:pPr>
          </w:p>
        </w:tc>
        <w:tc>
          <w:tcPr>
            <w:tcW w:w="646" w:type="pct"/>
            <w:shd w:val="solid" w:color="FFFFFF" w:fill="auto"/>
            <w:tcMar>
              <w:top w:w="0" w:type="dxa"/>
              <w:left w:w="0" w:type="dxa"/>
              <w:bottom w:w="0" w:type="dxa"/>
              <w:right w:w="0" w:type="dxa"/>
            </w:tcMar>
            <w:vAlign w:val="center"/>
          </w:tcPr>
          <w:p w14:paraId="1F017B9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6EFF37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0E5C6711" w14:textId="77777777" w:rsidR="005B3CA0" w:rsidRPr="005B3CA0" w:rsidRDefault="005B3CA0" w:rsidP="00640088">
            <w:pPr>
              <w:spacing w:line="276" w:lineRule="auto"/>
              <w:jc w:val="both"/>
              <w:rPr>
                <w:sz w:val="28"/>
                <w:szCs w:val="28"/>
              </w:rPr>
            </w:pPr>
          </w:p>
        </w:tc>
      </w:tr>
      <w:tr w:rsidR="005B3CA0" w:rsidRPr="005B3CA0" w14:paraId="166D20AA" w14:textId="77777777" w:rsidTr="00AC1F85">
        <w:tc>
          <w:tcPr>
            <w:tcW w:w="279" w:type="pct"/>
            <w:shd w:val="solid" w:color="FFFFFF" w:fill="auto"/>
            <w:tcMar>
              <w:top w:w="0" w:type="dxa"/>
              <w:left w:w="0" w:type="dxa"/>
              <w:bottom w:w="0" w:type="dxa"/>
              <w:right w:w="0" w:type="dxa"/>
            </w:tcMar>
            <w:vAlign w:val="center"/>
          </w:tcPr>
          <w:p w14:paraId="08E9CE21" w14:textId="77777777" w:rsidR="005B3CA0" w:rsidRPr="005B3CA0" w:rsidRDefault="005B3CA0" w:rsidP="00640088">
            <w:pPr>
              <w:spacing w:line="276" w:lineRule="auto"/>
              <w:jc w:val="center"/>
              <w:rPr>
                <w:sz w:val="28"/>
                <w:szCs w:val="28"/>
              </w:rPr>
            </w:pPr>
            <w:r w:rsidRPr="005B3CA0">
              <w:rPr>
                <w:sz w:val="28"/>
                <w:szCs w:val="28"/>
              </w:rPr>
              <w:t>49</w:t>
            </w:r>
          </w:p>
        </w:tc>
        <w:tc>
          <w:tcPr>
            <w:tcW w:w="1532" w:type="pct"/>
            <w:shd w:val="solid" w:color="FFFFFF" w:fill="auto"/>
            <w:tcMar>
              <w:top w:w="0" w:type="dxa"/>
              <w:left w:w="0" w:type="dxa"/>
              <w:bottom w:w="0" w:type="dxa"/>
              <w:right w:w="0" w:type="dxa"/>
            </w:tcMar>
            <w:vAlign w:val="center"/>
          </w:tcPr>
          <w:p w14:paraId="0C958BBA" w14:textId="77777777" w:rsidR="005B3CA0" w:rsidRPr="005B3CA0" w:rsidRDefault="005B3CA0" w:rsidP="00640088">
            <w:pPr>
              <w:spacing w:line="276" w:lineRule="auto"/>
              <w:ind w:left="144" w:right="144"/>
              <w:jc w:val="both"/>
              <w:rPr>
                <w:sz w:val="28"/>
                <w:szCs w:val="28"/>
              </w:rPr>
            </w:pPr>
            <w:r w:rsidRPr="005B3CA0">
              <w:rPr>
                <w:sz w:val="28"/>
                <w:szCs w:val="28"/>
              </w:rPr>
              <w:t>Người lao động được đào tạo về an toàn lao động và trang bị bảo hộ lao động thích hợp khi bảo quản, cấp phát, sử dụng phân bón, thuốc bảo vệ thực vật</w:t>
            </w:r>
          </w:p>
          <w:p w14:paraId="601E19D6" w14:textId="77777777" w:rsidR="005B3CA0" w:rsidRPr="005B3CA0" w:rsidRDefault="005B3CA0" w:rsidP="00640088">
            <w:pPr>
              <w:spacing w:line="276" w:lineRule="auto"/>
              <w:ind w:left="144" w:right="144"/>
              <w:jc w:val="both"/>
              <w:rPr>
                <w:sz w:val="28"/>
                <w:szCs w:val="28"/>
              </w:rPr>
            </w:pPr>
            <w:r w:rsidRPr="005B3CA0">
              <w:rPr>
                <w:sz w:val="28"/>
                <w:szCs w:val="28"/>
              </w:rPr>
              <w:t>- Có chương trình huấn luyện, đào tạo hằng năm và kết quả kiểm tra, đào tạo</w:t>
            </w:r>
          </w:p>
        </w:tc>
        <w:tc>
          <w:tcPr>
            <w:tcW w:w="1457" w:type="pct"/>
            <w:shd w:val="solid" w:color="FFFFFF" w:fill="auto"/>
            <w:tcMar>
              <w:top w:w="0" w:type="dxa"/>
              <w:left w:w="0" w:type="dxa"/>
              <w:bottom w:w="0" w:type="dxa"/>
              <w:right w:w="0" w:type="dxa"/>
            </w:tcMar>
            <w:vAlign w:val="center"/>
          </w:tcPr>
          <w:p w14:paraId="7DD21A94"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005298EE"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BC18AFE"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AFE3CBE" w14:textId="77777777" w:rsidR="005B3CA0" w:rsidRPr="005B3CA0" w:rsidRDefault="005B3CA0" w:rsidP="00640088">
            <w:pPr>
              <w:spacing w:line="276" w:lineRule="auto"/>
              <w:jc w:val="both"/>
              <w:rPr>
                <w:sz w:val="28"/>
                <w:szCs w:val="28"/>
              </w:rPr>
            </w:pPr>
          </w:p>
        </w:tc>
      </w:tr>
      <w:tr w:rsidR="005B3CA0" w:rsidRPr="005B3CA0" w14:paraId="4105D5EE" w14:textId="77777777" w:rsidTr="00AC1F85">
        <w:tc>
          <w:tcPr>
            <w:tcW w:w="279" w:type="pct"/>
            <w:shd w:val="solid" w:color="FFFFFF" w:fill="auto"/>
            <w:tcMar>
              <w:top w:w="0" w:type="dxa"/>
              <w:left w:w="0" w:type="dxa"/>
              <w:bottom w:w="0" w:type="dxa"/>
              <w:right w:w="0" w:type="dxa"/>
            </w:tcMar>
            <w:vAlign w:val="center"/>
          </w:tcPr>
          <w:p w14:paraId="738AD2DA" w14:textId="77777777" w:rsidR="005B3CA0" w:rsidRPr="005B3CA0" w:rsidRDefault="005B3CA0" w:rsidP="00640088">
            <w:pPr>
              <w:spacing w:line="276" w:lineRule="auto"/>
              <w:jc w:val="center"/>
              <w:rPr>
                <w:sz w:val="28"/>
                <w:szCs w:val="28"/>
              </w:rPr>
            </w:pPr>
            <w:r w:rsidRPr="005B3CA0">
              <w:rPr>
                <w:sz w:val="28"/>
                <w:szCs w:val="28"/>
              </w:rPr>
              <w:t>50</w:t>
            </w:r>
          </w:p>
        </w:tc>
        <w:tc>
          <w:tcPr>
            <w:tcW w:w="1532" w:type="pct"/>
            <w:shd w:val="solid" w:color="FFFFFF" w:fill="auto"/>
            <w:tcMar>
              <w:top w:w="0" w:type="dxa"/>
              <w:left w:w="0" w:type="dxa"/>
              <w:bottom w:w="0" w:type="dxa"/>
              <w:right w:w="0" w:type="dxa"/>
            </w:tcMar>
            <w:vAlign w:val="center"/>
          </w:tcPr>
          <w:p w14:paraId="2FC7DEC5" w14:textId="77777777" w:rsidR="005B3CA0" w:rsidRPr="005B3CA0" w:rsidRDefault="005B3CA0" w:rsidP="00640088">
            <w:pPr>
              <w:spacing w:line="276" w:lineRule="auto"/>
              <w:ind w:left="144" w:right="144"/>
              <w:jc w:val="both"/>
              <w:rPr>
                <w:sz w:val="28"/>
                <w:szCs w:val="28"/>
              </w:rPr>
            </w:pPr>
            <w:r w:rsidRPr="005B3CA0">
              <w:rPr>
                <w:sz w:val="28"/>
                <w:szCs w:val="28"/>
              </w:rPr>
              <w:t xml:space="preserve">Quy định về an toàn lao động khi vận hành các thiết bị như nồi hơi, </w:t>
            </w:r>
            <w:r w:rsidRPr="005B3CA0">
              <w:rPr>
                <w:sz w:val="28"/>
                <w:szCs w:val="28"/>
              </w:rPr>
              <w:lastRenderedPageBreak/>
              <w:t>chiết xuất dược liệu, chưng cất dung môi...</w:t>
            </w:r>
          </w:p>
        </w:tc>
        <w:tc>
          <w:tcPr>
            <w:tcW w:w="1457" w:type="pct"/>
            <w:shd w:val="solid" w:color="FFFFFF" w:fill="auto"/>
            <w:tcMar>
              <w:top w:w="0" w:type="dxa"/>
              <w:left w:w="0" w:type="dxa"/>
              <w:bottom w:w="0" w:type="dxa"/>
              <w:right w:w="0" w:type="dxa"/>
            </w:tcMar>
            <w:vAlign w:val="center"/>
          </w:tcPr>
          <w:p w14:paraId="21BA02DC" w14:textId="77777777" w:rsidR="005B3CA0" w:rsidRPr="005B3CA0" w:rsidRDefault="005B3CA0" w:rsidP="00640088">
            <w:pPr>
              <w:spacing w:line="276" w:lineRule="auto"/>
              <w:ind w:left="144" w:right="144"/>
              <w:jc w:val="both"/>
              <w:rPr>
                <w:sz w:val="28"/>
                <w:szCs w:val="28"/>
              </w:rPr>
            </w:pPr>
            <w:r w:rsidRPr="005B3CA0">
              <w:rPr>
                <w:sz w:val="28"/>
                <w:szCs w:val="28"/>
              </w:rPr>
              <w:lastRenderedPageBreak/>
              <w:t>Có</w:t>
            </w:r>
          </w:p>
        </w:tc>
        <w:tc>
          <w:tcPr>
            <w:tcW w:w="646" w:type="pct"/>
            <w:shd w:val="solid" w:color="FFFFFF" w:fill="auto"/>
            <w:tcMar>
              <w:top w:w="0" w:type="dxa"/>
              <w:left w:w="0" w:type="dxa"/>
              <w:bottom w:w="0" w:type="dxa"/>
              <w:right w:w="0" w:type="dxa"/>
            </w:tcMar>
            <w:vAlign w:val="center"/>
          </w:tcPr>
          <w:p w14:paraId="780C7CD9"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21E8340"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79DEFD0" w14:textId="77777777" w:rsidR="005B3CA0" w:rsidRPr="005B3CA0" w:rsidRDefault="005B3CA0" w:rsidP="00640088">
            <w:pPr>
              <w:spacing w:line="276" w:lineRule="auto"/>
              <w:jc w:val="both"/>
              <w:rPr>
                <w:sz w:val="28"/>
                <w:szCs w:val="28"/>
              </w:rPr>
            </w:pPr>
          </w:p>
        </w:tc>
      </w:tr>
      <w:tr w:rsidR="005B3CA0" w:rsidRPr="005B3CA0" w14:paraId="7440267C" w14:textId="77777777" w:rsidTr="00AC1F85">
        <w:tc>
          <w:tcPr>
            <w:tcW w:w="279" w:type="pct"/>
            <w:shd w:val="solid" w:color="FFFFFF" w:fill="auto"/>
            <w:tcMar>
              <w:top w:w="0" w:type="dxa"/>
              <w:left w:w="0" w:type="dxa"/>
              <w:bottom w:w="0" w:type="dxa"/>
              <w:right w:w="0" w:type="dxa"/>
            </w:tcMar>
            <w:vAlign w:val="center"/>
          </w:tcPr>
          <w:p w14:paraId="17ECDD5C" w14:textId="77777777" w:rsidR="005B3CA0" w:rsidRPr="005B3CA0" w:rsidRDefault="005B3CA0" w:rsidP="00640088">
            <w:pPr>
              <w:spacing w:line="276" w:lineRule="auto"/>
              <w:jc w:val="center"/>
              <w:rPr>
                <w:sz w:val="28"/>
                <w:szCs w:val="28"/>
              </w:rPr>
            </w:pPr>
            <w:r w:rsidRPr="005B3CA0">
              <w:rPr>
                <w:sz w:val="28"/>
                <w:szCs w:val="28"/>
              </w:rPr>
              <w:t>51</w:t>
            </w:r>
          </w:p>
        </w:tc>
        <w:tc>
          <w:tcPr>
            <w:tcW w:w="1532" w:type="pct"/>
            <w:shd w:val="solid" w:color="FFFFFF" w:fill="auto"/>
            <w:tcMar>
              <w:top w:w="0" w:type="dxa"/>
              <w:left w:w="0" w:type="dxa"/>
              <w:bottom w:w="0" w:type="dxa"/>
              <w:right w:w="0" w:type="dxa"/>
            </w:tcMar>
            <w:vAlign w:val="center"/>
          </w:tcPr>
          <w:p w14:paraId="74F4DA5A" w14:textId="77777777" w:rsidR="005B3CA0" w:rsidRPr="005B3CA0" w:rsidRDefault="005B3CA0" w:rsidP="00640088">
            <w:pPr>
              <w:spacing w:line="276" w:lineRule="auto"/>
              <w:ind w:left="144" w:right="144"/>
              <w:jc w:val="both"/>
              <w:rPr>
                <w:sz w:val="28"/>
                <w:szCs w:val="28"/>
              </w:rPr>
            </w:pPr>
            <w:r w:rsidRPr="005B3CA0">
              <w:rPr>
                <w:sz w:val="28"/>
                <w:szCs w:val="28"/>
              </w:rPr>
              <w:t>hệ thống phòng cháy, chữa cháy, tổ chức tập huấn cho nhân viên về công tác phòng cháy, chữa cháy phù hợp theo quy định hiện hành</w:t>
            </w:r>
          </w:p>
        </w:tc>
        <w:tc>
          <w:tcPr>
            <w:tcW w:w="1457" w:type="pct"/>
            <w:shd w:val="solid" w:color="FFFFFF" w:fill="auto"/>
            <w:tcMar>
              <w:top w:w="0" w:type="dxa"/>
              <w:left w:w="0" w:type="dxa"/>
              <w:bottom w:w="0" w:type="dxa"/>
              <w:right w:w="0" w:type="dxa"/>
            </w:tcMar>
            <w:vAlign w:val="center"/>
          </w:tcPr>
          <w:p w14:paraId="706996EB"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1DCFA8B0"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2873065"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57585EF8" w14:textId="77777777" w:rsidR="005B3CA0" w:rsidRPr="005B3CA0" w:rsidRDefault="005B3CA0" w:rsidP="00640088">
            <w:pPr>
              <w:spacing w:line="276" w:lineRule="auto"/>
              <w:jc w:val="both"/>
              <w:rPr>
                <w:sz w:val="28"/>
                <w:szCs w:val="28"/>
              </w:rPr>
            </w:pPr>
          </w:p>
        </w:tc>
      </w:tr>
      <w:tr w:rsidR="005B3CA0" w:rsidRPr="005B3CA0" w14:paraId="71D34C8C" w14:textId="77777777" w:rsidTr="00AC1F85">
        <w:tc>
          <w:tcPr>
            <w:tcW w:w="279" w:type="pct"/>
            <w:shd w:val="solid" w:color="FFFFFF" w:fill="auto"/>
            <w:tcMar>
              <w:top w:w="0" w:type="dxa"/>
              <w:left w:w="0" w:type="dxa"/>
              <w:bottom w:w="0" w:type="dxa"/>
              <w:right w:w="0" w:type="dxa"/>
            </w:tcMar>
            <w:vAlign w:val="center"/>
          </w:tcPr>
          <w:p w14:paraId="5C114D72" w14:textId="77777777" w:rsidR="005B3CA0" w:rsidRPr="005B3CA0" w:rsidRDefault="005B3CA0" w:rsidP="00640088">
            <w:pPr>
              <w:spacing w:line="276" w:lineRule="auto"/>
              <w:jc w:val="center"/>
              <w:rPr>
                <w:sz w:val="28"/>
                <w:szCs w:val="28"/>
              </w:rPr>
            </w:pPr>
            <w:r w:rsidRPr="005B3CA0">
              <w:rPr>
                <w:b/>
                <w:bCs/>
                <w:sz w:val="28"/>
                <w:szCs w:val="28"/>
              </w:rPr>
              <w:t>VII</w:t>
            </w:r>
          </w:p>
        </w:tc>
        <w:tc>
          <w:tcPr>
            <w:tcW w:w="1532" w:type="pct"/>
            <w:shd w:val="solid" w:color="FFFFFF" w:fill="auto"/>
            <w:tcMar>
              <w:top w:w="0" w:type="dxa"/>
              <w:left w:w="0" w:type="dxa"/>
              <w:bottom w:w="0" w:type="dxa"/>
              <w:right w:w="0" w:type="dxa"/>
            </w:tcMar>
            <w:vAlign w:val="center"/>
          </w:tcPr>
          <w:p w14:paraId="1ED4E58F" w14:textId="77777777" w:rsidR="005B3CA0" w:rsidRPr="005B3CA0" w:rsidRDefault="005B3CA0" w:rsidP="00640088">
            <w:pPr>
              <w:spacing w:line="276" w:lineRule="auto"/>
              <w:ind w:left="144" w:right="144"/>
              <w:jc w:val="both"/>
              <w:rPr>
                <w:sz w:val="28"/>
                <w:szCs w:val="28"/>
              </w:rPr>
            </w:pPr>
            <w:r w:rsidRPr="005B3CA0">
              <w:rPr>
                <w:b/>
                <w:bCs/>
                <w:sz w:val="28"/>
                <w:szCs w:val="28"/>
              </w:rPr>
              <w:t>Kiểm tra nội bộ</w:t>
            </w:r>
          </w:p>
        </w:tc>
        <w:tc>
          <w:tcPr>
            <w:tcW w:w="1457" w:type="pct"/>
            <w:shd w:val="solid" w:color="FFFFFF" w:fill="auto"/>
            <w:tcMar>
              <w:top w:w="0" w:type="dxa"/>
              <w:left w:w="0" w:type="dxa"/>
              <w:bottom w:w="0" w:type="dxa"/>
              <w:right w:w="0" w:type="dxa"/>
            </w:tcMar>
            <w:vAlign w:val="center"/>
          </w:tcPr>
          <w:p w14:paraId="68775BF0" w14:textId="77777777" w:rsidR="005B3CA0" w:rsidRPr="005B3CA0" w:rsidRDefault="005B3CA0" w:rsidP="00640088">
            <w:pPr>
              <w:spacing w:line="276" w:lineRule="auto"/>
              <w:ind w:left="144" w:right="144"/>
              <w:jc w:val="both"/>
              <w:rPr>
                <w:sz w:val="28"/>
                <w:szCs w:val="28"/>
              </w:rPr>
            </w:pPr>
          </w:p>
        </w:tc>
        <w:tc>
          <w:tcPr>
            <w:tcW w:w="646" w:type="pct"/>
            <w:shd w:val="solid" w:color="FFFFFF" w:fill="auto"/>
            <w:tcMar>
              <w:top w:w="0" w:type="dxa"/>
              <w:left w:w="0" w:type="dxa"/>
              <w:bottom w:w="0" w:type="dxa"/>
              <w:right w:w="0" w:type="dxa"/>
            </w:tcMar>
            <w:vAlign w:val="center"/>
          </w:tcPr>
          <w:p w14:paraId="460F00D8"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48A04592"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799C97B" w14:textId="77777777" w:rsidR="005B3CA0" w:rsidRPr="005B3CA0" w:rsidRDefault="005B3CA0" w:rsidP="00640088">
            <w:pPr>
              <w:spacing w:line="276" w:lineRule="auto"/>
              <w:jc w:val="both"/>
              <w:rPr>
                <w:sz w:val="28"/>
                <w:szCs w:val="28"/>
              </w:rPr>
            </w:pPr>
          </w:p>
        </w:tc>
      </w:tr>
      <w:tr w:rsidR="005B3CA0" w:rsidRPr="005B3CA0" w14:paraId="16CC5E62" w14:textId="77777777" w:rsidTr="00AC1F85">
        <w:tc>
          <w:tcPr>
            <w:tcW w:w="279" w:type="pct"/>
            <w:shd w:val="solid" w:color="FFFFFF" w:fill="auto"/>
            <w:tcMar>
              <w:top w:w="0" w:type="dxa"/>
              <w:left w:w="0" w:type="dxa"/>
              <w:bottom w:w="0" w:type="dxa"/>
              <w:right w:w="0" w:type="dxa"/>
            </w:tcMar>
            <w:vAlign w:val="center"/>
          </w:tcPr>
          <w:p w14:paraId="522C8108" w14:textId="77777777" w:rsidR="005B3CA0" w:rsidRPr="005B3CA0" w:rsidRDefault="005B3CA0" w:rsidP="00640088">
            <w:pPr>
              <w:spacing w:line="276" w:lineRule="auto"/>
              <w:jc w:val="center"/>
              <w:rPr>
                <w:sz w:val="28"/>
                <w:szCs w:val="28"/>
              </w:rPr>
            </w:pPr>
            <w:r w:rsidRPr="005B3CA0">
              <w:rPr>
                <w:sz w:val="28"/>
                <w:szCs w:val="28"/>
              </w:rPr>
              <w:t>52</w:t>
            </w:r>
          </w:p>
        </w:tc>
        <w:tc>
          <w:tcPr>
            <w:tcW w:w="1532" w:type="pct"/>
            <w:shd w:val="solid" w:color="FFFFFF" w:fill="auto"/>
            <w:tcMar>
              <w:top w:w="0" w:type="dxa"/>
              <w:left w:w="0" w:type="dxa"/>
              <w:bottom w:w="0" w:type="dxa"/>
              <w:right w:w="0" w:type="dxa"/>
            </w:tcMar>
            <w:vAlign w:val="center"/>
          </w:tcPr>
          <w:p w14:paraId="105EF896" w14:textId="77777777" w:rsidR="005B3CA0" w:rsidRPr="005B3CA0" w:rsidRDefault="005B3CA0" w:rsidP="00640088">
            <w:pPr>
              <w:spacing w:line="276" w:lineRule="auto"/>
              <w:ind w:left="144" w:right="144"/>
              <w:jc w:val="both"/>
              <w:rPr>
                <w:sz w:val="28"/>
                <w:szCs w:val="28"/>
              </w:rPr>
            </w:pPr>
            <w:r w:rsidRPr="005B3CA0">
              <w:rPr>
                <w:sz w:val="28"/>
                <w:szCs w:val="28"/>
              </w:rPr>
              <w:t>Chương trình, kế hoạch, nội dung kiểm tra nội bộ và tổ chức thực hiện theo đúng quy định.</w:t>
            </w:r>
          </w:p>
        </w:tc>
        <w:tc>
          <w:tcPr>
            <w:tcW w:w="1457" w:type="pct"/>
            <w:shd w:val="solid" w:color="FFFFFF" w:fill="auto"/>
            <w:tcMar>
              <w:top w:w="0" w:type="dxa"/>
              <w:left w:w="0" w:type="dxa"/>
              <w:bottom w:w="0" w:type="dxa"/>
              <w:right w:w="0" w:type="dxa"/>
            </w:tcMar>
            <w:vAlign w:val="center"/>
          </w:tcPr>
          <w:p w14:paraId="26733C74"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2DE2FD31"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78180C7A"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DA38FB1" w14:textId="77777777" w:rsidR="005B3CA0" w:rsidRPr="005B3CA0" w:rsidRDefault="005B3CA0" w:rsidP="00640088">
            <w:pPr>
              <w:spacing w:line="276" w:lineRule="auto"/>
              <w:jc w:val="both"/>
              <w:rPr>
                <w:sz w:val="28"/>
                <w:szCs w:val="28"/>
              </w:rPr>
            </w:pPr>
            <w:r w:rsidRPr="005B3CA0">
              <w:rPr>
                <w:sz w:val="28"/>
                <w:szCs w:val="28"/>
              </w:rPr>
              <w:t>,</w:t>
            </w:r>
          </w:p>
        </w:tc>
      </w:tr>
      <w:tr w:rsidR="005B3CA0" w:rsidRPr="005B3CA0" w14:paraId="1E230E3B" w14:textId="77777777" w:rsidTr="00AC1F85">
        <w:tc>
          <w:tcPr>
            <w:tcW w:w="279" w:type="pct"/>
            <w:shd w:val="solid" w:color="FFFFFF" w:fill="auto"/>
            <w:tcMar>
              <w:top w:w="0" w:type="dxa"/>
              <w:left w:w="0" w:type="dxa"/>
              <w:bottom w:w="0" w:type="dxa"/>
              <w:right w:w="0" w:type="dxa"/>
            </w:tcMar>
            <w:vAlign w:val="center"/>
          </w:tcPr>
          <w:p w14:paraId="394D8A5A" w14:textId="77777777" w:rsidR="005B3CA0" w:rsidRPr="005B3CA0" w:rsidRDefault="005B3CA0" w:rsidP="00640088">
            <w:pPr>
              <w:spacing w:line="276" w:lineRule="auto"/>
              <w:jc w:val="center"/>
              <w:rPr>
                <w:sz w:val="28"/>
                <w:szCs w:val="28"/>
              </w:rPr>
            </w:pPr>
            <w:r w:rsidRPr="005B3CA0">
              <w:rPr>
                <w:sz w:val="28"/>
                <w:szCs w:val="28"/>
              </w:rPr>
              <w:t>53</w:t>
            </w:r>
          </w:p>
        </w:tc>
        <w:tc>
          <w:tcPr>
            <w:tcW w:w="1532" w:type="pct"/>
            <w:shd w:val="solid" w:color="FFFFFF" w:fill="auto"/>
            <w:tcMar>
              <w:top w:w="0" w:type="dxa"/>
              <w:left w:w="0" w:type="dxa"/>
              <w:bottom w:w="0" w:type="dxa"/>
              <w:right w:w="0" w:type="dxa"/>
            </w:tcMar>
            <w:vAlign w:val="center"/>
          </w:tcPr>
          <w:p w14:paraId="6EC173BD" w14:textId="77777777" w:rsidR="005B3CA0" w:rsidRPr="005B3CA0" w:rsidRDefault="005B3CA0" w:rsidP="00640088">
            <w:pPr>
              <w:spacing w:line="276" w:lineRule="auto"/>
              <w:ind w:left="144" w:right="144"/>
              <w:jc w:val="both"/>
              <w:rPr>
                <w:sz w:val="28"/>
                <w:szCs w:val="28"/>
              </w:rPr>
            </w:pPr>
            <w:r w:rsidRPr="005B3CA0">
              <w:rPr>
                <w:sz w:val="28"/>
                <w:szCs w:val="28"/>
              </w:rPr>
              <w:t>Biên bản kiểm tra nội bộ được lưu giữ</w:t>
            </w:r>
          </w:p>
        </w:tc>
        <w:tc>
          <w:tcPr>
            <w:tcW w:w="1457" w:type="pct"/>
            <w:shd w:val="solid" w:color="FFFFFF" w:fill="auto"/>
            <w:tcMar>
              <w:top w:w="0" w:type="dxa"/>
              <w:left w:w="0" w:type="dxa"/>
              <w:bottom w:w="0" w:type="dxa"/>
              <w:right w:w="0" w:type="dxa"/>
            </w:tcMar>
            <w:vAlign w:val="center"/>
          </w:tcPr>
          <w:p w14:paraId="0E81F9B9"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2B55DC97"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17FC510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45BDD1B6" w14:textId="77777777" w:rsidR="005B3CA0" w:rsidRPr="005B3CA0" w:rsidRDefault="005B3CA0" w:rsidP="00640088">
            <w:pPr>
              <w:spacing w:line="276" w:lineRule="auto"/>
              <w:jc w:val="both"/>
              <w:rPr>
                <w:sz w:val="28"/>
                <w:szCs w:val="28"/>
              </w:rPr>
            </w:pPr>
          </w:p>
        </w:tc>
      </w:tr>
      <w:tr w:rsidR="005B3CA0" w:rsidRPr="005B3CA0" w14:paraId="575A5432" w14:textId="77777777" w:rsidTr="00AC1F85">
        <w:tc>
          <w:tcPr>
            <w:tcW w:w="279" w:type="pct"/>
            <w:shd w:val="solid" w:color="FFFFFF" w:fill="auto"/>
            <w:tcMar>
              <w:top w:w="0" w:type="dxa"/>
              <w:left w:w="0" w:type="dxa"/>
              <w:bottom w:w="0" w:type="dxa"/>
              <w:right w:w="0" w:type="dxa"/>
            </w:tcMar>
            <w:vAlign w:val="center"/>
          </w:tcPr>
          <w:p w14:paraId="41E5C27A" w14:textId="77777777" w:rsidR="005B3CA0" w:rsidRPr="005B3CA0" w:rsidRDefault="005B3CA0" w:rsidP="00640088">
            <w:pPr>
              <w:spacing w:line="276" w:lineRule="auto"/>
              <w:jc w:val="center"/>
              <w:rPr>
                <w:sz w:val="28"/>
                <w:szCs w:val="28"/>
              </w:rPr>
            </w:pPr>
            <w:r w:rsidRPr="005B3CA0">
              <w:rPr>
                <w:sz w:val="28"/>
                <w:szCs w:val="28"/>
              </w:rPr>
              <w:t>54</w:t>
            </w:r>
          </w:p>
        </w:tc>
        <w:tc>
          <w:tcPr>
            <w:tcW w:w="1532" w:type="pct"/>
            <w:shd w:val="solid" w:color="FFFFFF" w:fill="auto"/>
            <w:tcMar>
              <w:top w:w="0" w:type="dxa"/>
              <w:left w:w="0" w:type="dxa"/>
              <w:bottom w:w="0" w:type="dxa"/>
              <w:right w:w="0" w:type="dxa"/>
            </w:tcMar>
            <w:vAlign w:val="center"/>
          </w:tcPr>
          <w:p w14:paraId="2662A261" w14:textId="77777777" w:rsidR="005B3CA0" w:rsidRPr="005B3CA0" w:rsidRDefault="005B3CA0" w:rsidP="00640088">
            <w:pPr>
              <w:spacing w:line="276" w:lineRule="auto"/>
              <w:ind w:left="144" w:right="144"/>
              <w:jc w:val="both"/>
              <w:rPr>
                <w:sz w:val="28"/>
                <w:szCs w:val="28"/>
              </w:rPr>
            </w:pPr>
            <w:r w:rsidRPr="005B3CA0">
              <w:rPr>
                <w:sz w:val="28"/>
                <w:szCs w:val="28"/>
              </w:rPr>
              <w:t>Khắc phục các khiếm khuyết, đạt yêu cầu, đúng tiến độ.</w:t>
            </w:r>
          </w:p>
        </w:tc>
        <w:tc>
          <w:tcPr>
            <w:tcW w:w="1457" w:type="pct"/>
            <w:shd w:val="solid" w:color="FFFFFF" w:fill="auto"/>
            <w:tcMar>
              <w:top w:w="0" w:type="dxa"/>
              <w:left w:w="0" w:type="dxa"/>
              <w:bottom w:w="0" w:type="dxa"/>
              <w:right w:w="0" w:type="dxa"/>
            </w:tcMar>
            <w:vAlign w:val="center"/>
          </w:tcPr>
          <w:p w14:paraId="30FC37D5" w14:textId="77777777" w:rsidR="005B3CA0" w:rsidRPr="005B3CA0" w:rsidRDefault="005B3CA0" w:rsidP="00640088">
            <w:pPr>
              <w:spacing w:line="276" w:lineRule="auto"/>
              <w:ind w:left="144" w:right="144"/>
              <w:jc w:val="both"/>
              <w:rPr>
                <w:sz w:val="28"/>
                <w:szCs w:val="28"/>
              </w:rPr>
            </w:pPr>
            <w:r w:rsidRPr="005B3CA0">
              <w:rPr>
                <w:sz w:val="28"/>
                <w:szCs w:val="28"/>
              </w:rPr>
              <w:t>Có</w:t>
            </w:r>
          </w:p>
        </w:tc>
        <w:tc>
          <w:tcPr>
            <w:tcW w:w="646" w:type="pct"/>
            <w:shd w:val="solid" w:color="FFFFFF" w:fill="auto"/>
            <w:tcMar>
              <w:top w:w="0" w:type="dxa"/>
              <w:left w:w="0" w:type="dxa"/>
              <w:bottom w:w="0" w:type="dxa"/>
              <w:right w:w="0" w:type="dxa"/>
            </w:tcMar>
            <w:vAlign w:val="center"/>
          </w:tcPr>
          <w:p w14:paraId="56F6C2FD" w14:textId="77777777" w:rsidR="005B3CA0" w:rsidRPr="005B3CA0" w:rsidRDefault="005B3CA0" w:rsidP="00640088">
            <w:pPr>
              <w:spacing w:line="276" w:lineRule="auto"/>
              <w:jc w:val="both"/>
              <w:rPr>
                <w:sz w:val="28"/>
                <w:szCs w:val="28"/>
              </w:rPr>
            </w:pPr>
          </w:p>
        </w:tc>
        <w:tc>
          <w:tcPr>
            <w:tcW w:w="595" w:type="pct"/>
            <w:shd w:val="solid" w:color="FFFFFF" w:fill="auto"/>
            <w:tcMar>
              <w:top w:w="0" w:type="dxa"/>
              <w:left w:w="0" w:type="dxa"/>
              <w:bottom w:w="0" w:type="dxa"/>
              <w:right w:w="0" w:type="dxa"/>
            </w:tcMar>
            <w:vAlign w:val="center"/>
          </w:tcPr>
          <w:p w14:paraId="53A3513B" w14:textId="77777777" w:rsidR="005B3CA0" w:rsidRPr="005B3CA0" w:rsidRDefault="005B3CA0" w:rsidP="00640088">
            <w:pPr>
              <w:spacing w:line="276" w:lineRule="auto"/>
              <w:jc w:val="both"/>
              <w:rPr>
                <w:sz w:val="28"/>
                <w:szCs w:val="28"/>
              </w:rPr>
            </w:pPr>
          </w:p>
        </w:tc>
        <w:tc>
          <w:tcPr>
            <w:tcW w:w="490" w:type="pct"/>
            <w:shd w:val="solid" w:color="FFFFFF" w:fill="auto"/>
            <w:tcMar>
              <w:top w:w="0" w:type="dxa"/>
              <w:left w:w="0" w:type="dxa"/>
              <w:bottom w:w="0" w:type="dxa"/>
              <w:right w:w="0" w:type="dxa"/>
            </w:tcMar>
            <w:vAlign w:val="center"/>
          </w:tcPr>
          <w:p w14:paraId="3B701ECC" w14:textId="77777777" w:rsidR="005B3CA0" w:rsidRPr="005B3CA0" w:rsidRDefault="005B3CA0" w:rsidP="00640088">
            <w:pPr>
              <w:spacing w:line="276" w:lineRule="auto"/>
              <w:jc w:val="both"/>
              <w:rPr>
                <w:sz w:val="28"/>
                <w:szCs w:val="28"/>
              </w:rPr>
            </w:pPr>
          </w:p>
        </w:tc>
      </w:tr>
    </w:tbl>
    <w:p w14:paraId="3F5CE512" w14:textId="77777777" w:rsidR="005B3CA0" w:rsidRPr="005B3CA0" w:rsidRDefault="005B3CA0" w:rsidP="005B3CA0">
      <w:pPr>
        <w:spacing w:line="276" w:lineRule="auto"/>
        <w:rPr>
          <w:sz w:val="28"/>
          <w:szCs w:val="28"/>
        </w:rPr>
      </w:pPr>
      <w:r w:rsidRPr="005B3CA0">
        <w:rPr>
          <w:sz w:val="28"/>
          <w:szCs w:val="28"/>
        </w:rPr>
        <w:t> </w:t>
      </w:r>
    </w:p>
    <w:tbl>
      <w:tblPr>
        <w:tblW w:w="0" w:type="auto"/>
        <w:tblInd w:w="108" w:type="dxa"/>
        <w:tblCellMar>
          <w:left w:w="0" w:type="dxa"/>
          <w:right w:w="0" w:type="dxa"/>
        </w:tblCellMar>
        <w:tblLook w:val="04A0" w:firstRow="1" w:lastRow="0" w:firstColumn="1" w:lastColumn="0" w:noHBand="0" w:noVBand="1"/>
      </w:tblPr>
      <w:tblGrid>
        <w:gridCol w:w="4428"/>
        <w:gridCol w:w="4428"/>
      </w:tblGrid>
      <w:tr w:rsidR="005B3CA0" w:rsidRPr="005B3CA0" w14:paraId="0EC33828" w14:textId="77777777" w:rsidTr="00640088">
        <w:tc>
          <w:tcPr>
            <w:tcW w:w="4428" w:type="dxa"/>
            <w:shd w:val="clear" w:color="auto" w:fill="auto"/>
            <w:tcMar>
              <w:top w:w="0" w:type="dxa"/>
              <w:left w:w="108" w:type="dxa"/>
              <w:bottom w:w="0" w:type="dxa"/>
              <w:right w:w="108" w:type="dxa"/>
            </w:tcMar>
          </w:tcPr>
          <w:p w14:paraId="69CCB462" w14:textId="77777777" w:rsidR="005B3CA0" w:rsidRPr="005B3CA0" w:rsidRDefault="005B3CA0" w:rsidP="00640088">
            <w:pPr>
              <w:spacing w:line="276" w:lineRule="auto"/>
              <w:jc w:val="center"/>
              <w:rPr>
                <w:sz w:val="28"/>
                <w:szCs w:val="28"/>
              </w:rPr>
            </w:pPr>
            <w:r w:rsidRPr="005B3CA0">
              <w:rPr>
                <w:b/>
                <w:bCs/>
                <w:sz w:val="28"/>
                <w:szCs w:val="28"/>
              </w:rPr>
              <w:t>Đại diện cơ sở</w:t>
            </w:r>
          </w:p>
        </w:tc>
        <w:tc>
          <w:tcPr>
            <w:tcW w:w="4428" w:type="dxa"/>
            <w:shd w:val="clear" w:color="auto" w:fill="auto"/>
            <w:tcMar>
              <w:top w:w="0" w:type="dxa"/>
              <w:left w:w="108" w:type="dxa"/>
              <w:bottom w:w="0" w:type="dxa"/>
              <w:right w:w="108" w:type="dxa"/>
            </w:tcMar>
          </w:tcPr>
          <w:p w14:paraId="6D31136D" w14:textId="77777777" w:rsidR="005B3CA0" w:rsidRPr="005B3CA0" w:rsidRDefault="005B3CA0" w:rsidP="00640088">
            <w:pPr>
              <w:spacing w:line="276" w:lineRule="auto"/>
              <w:jc w:val="center"/>
              <w:rPr>
                <w:sz w:val="28"/>
                <w:szCs w:val="28"/>
              </w:rPr>
            </w:pPr>
            <w:r w:rsidRPr="005B3CA0">
              <w:rPr>
                <w:b/>
                <w:bCs/>
                <w:sz w:val="28"/>
                <w:szCs w:val="28"/>
              </w:rPr>
              <w:t>Trưởng đoàn kiểm tra</w:t>
            </w:r>
          </w:p>
        </w:tc>
      </w:tr>
    </w:tbl>
    <w:p w14:paraId="724E1E3C" w14:textId="77777777" w:rsidR="005B3CA0" w:rsidRPr="005B3CA0" w:rsidRDefault="005B3CA0" w:rsidP="005B3CA0">
      <w:pPr>
        <w:spacing w:line="276" w:lineRule="auto"/>
        <w:rPr>
          <w:sz w:val="28"/>
          <w:szCs w:val="28"/>
        </w:rPr>
      </w:pPr>
      <w:r w:rsidRPr="005B3CA0">
        <w:rPr>
          <w:sz w:val="28"/>
          <w:szCs w:val="28"/>
        </w:rPr>
        <w:t> </w:t>
      </w:r>
    </w:p>
    <w:p w14:paraId="39EADD7B" w14:textId="19DA3FA9" w:rsidR="005B3CA0" w:rsidRPr="005B3CA0" w:rsidRDefault="005B3CA0" w:rsidP="008F6DF1">
      <w:pPr>
        <w:spacing w:line="276" w:lineRule="auto"/>
        <w:rPr>
          <w:b/>
          <w:bCs/>
          <w:sz w:val="28"/>
          <w:szCs w:val="28"/>
        </w:rPr>
      </w:pPr>
      <w:bookmarkStart w:id="1" w:name="chuong_pl_8"/>
      <w:bookmarkEnd w:id="1"/>
    </w:p>
    <w:sectPr w:rsidR="005B3CA0" w:rsidRPr="005B3CA0" w:rsidSect="00AC1F85">
      <w:headerReference w:type="even" r:id="rId6"/>
      <w:headerReference w:type="default" r:id="rId7"/>
      <w:footerReference w:type="even" r:id="rId8"/>
      <w:footerReference w:type="default" r:id="rId9"/>
      <w:headerReference w:type="first" r:id="rId10"/>
      <w:footerReference w:type="first" r:id="rId11"/>
      <w:pgSz w:w="12240" w:h="15840"/>
      <w:pgMar w:top="1134" w:right="1134" w:bottom="1134" w:left="135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2AAED" w14:textId="77777777" w:rsidR="005D00E4" w:rsidRDefault="005D00E4" w:rsidP="004978E3">
      <w:r>
        <w:separator/>
      </w:r>
    </w:p>
  </w:endnote>
  <w:endnote w:type="continuationSeparator" w:id="0">
    <w:p w14:paraId="7579B6BC" w14:textId="77777777" w:rsidR="005D00E4" w:rsidRDefault="005D00E4" w:rsidP="0049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8798C" w14:textId="77777777" w:rsidR="004978E3" w:rsidRDefault="00497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2C594" w14:textId="77777777" w:rsidR="004978E3" w:rsidRDefault="00497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05049" w14:textId="77777777" w:rsidR="004978E3" w:rsidRDefault="00497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1C672" w14:textId="77777777" w:rsidR="005D00E4" w:rsidRDefault="005D00E4" w:rsidP="004978E3">
      <w:r>
        <w:separator/>
      </w:r>
    </w:p>
  </w:footnote>
  <w:footnote w:type="continuationSeparator" w:id="0">
    <w:p w14:paraId="6D95F361" w14:textId="77777777" w:rsidR="005D00E4" w:rsidRDefault="005D00E4" w:rsidP="00497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AEE91" w14:textId="77777777" w:rsidR="004978E3" w:rsidRDefault="004978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4164953"/>
      <w:docPartObj>
        <w:docPartGallery w:val="Page Numbers (Top of Page)"/>
        <w:docPartUnique/>
      </w:docPartObj>
    </w:sdtPr>
    <w:sdtEndPr>
      <w:rPr>
        <w:noProof/>
      </w:rPr>
    </w:sdtEndPr>
    <w:sdtContent>
      <w:p w14:paraId="4AE4E97E" w14:textId="52ED7905" w:rsidR="004978E3" w:rsidRDefault="004978E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B114A1B" w14:textId="77777777" w:rsidR="004978E3" w:rsidRDefault="00497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26E84" w14:textId="77777777" w:rsidR="004978E3" w:rsidRDefault="004978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CA0"/>
    <w:rsid w:val="004978E3"/>
    <w:rsid w:val="005B3CA0"/>
    <w:rsid w:val="005D00E4"/>
    <w:rsid w:val="006C643E"/>
    <w:rsid w:val="008F6DF1"/>
    <w:rsid w:val="00AB0C66"/>
    <w:rsid w:val="00AC1F85"/>
    <w:rsid w:val="00B4178F"/>
    <w:rsid w:val="00C0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6831"/>
  <w15:chartTrackingRefBased/>
  <w15:docId w15:val="{F3BFD847-4B71-4C81-A86A-F72609D7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CA0"/>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5B3CA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B3CA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B3CA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B3CA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5B3CA0"/>
    <w:pPr>
      <w:keepNext/>
      <w:keepLines/>
      <w:spacing w:before="80" w:after="40" w:line="259"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5B3CA0"/>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5B3CA0"/>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5B3CA0"/>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5B3CA0"/>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C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3C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3CA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B3CA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B3CA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B3C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3C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3C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3C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3CA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B3C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CA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B3CA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B3CA0"/>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5B3CA0"/>
    <w:rPr>
      <w:i/>
      <w:iCs/>
      <w:color w:val="404040" w:themeColor="text1" w:themeTint="BF"/>
    </w:rPr>
  </w:style>
  <w:style w:type="paragraph" w:styleId="ListParagraph">
    <w:name w:val="List Paragraph"/>
    <w:basedOn w:val="Normal"/>
    <w:uiPriority w:val="34"/>
    <w:qFormat/>
    <w:rsid w:val="005B3CA0"/>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5B3CA0"/>
    <w:rPr>
      <w:i/>
      <w:iCs/>
      <w:color w:val="0F4761" w:themeColor="accent1" w:themeShade="BF"/>
    </w:rPr>
  </w:style>
  <w:style w:type="paragraph" w:styleId="IntenseQuote">
    <w:name w:val="Intense Quote"/>
    <w:basedOn w:val="Normal"/>
    <w:next w:val="Normal"/>
    <w:link w:val="IntenseQuoteChar"/>
    <w:uiPriority w:val="30"/>
    <w:qFormat/>
    <w:rsid w:val="005B3CA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5B3CA0"/>
    <w:rPr>
      <w:i/>
      <w:iCs/>
      <w:color w:val="0F4761" w:themeColor="accent1" w:themeShade="BF"/>
    </w:rPr>
  </w:style>
  <w:style w:type="character" w:styleId="IntenseReference">
    <w:name w:val="Intense Reference"/>
    <w:basedOn w:val="DefaultParagraphFont"/>
    <w:uiPriority w:val="32"/>
    <w:qFormat/>
    <w:rsid w:val="005B3CA0"/>
    <w:rPr>
      <w:b/>
      <w:bCs/>
      <w:smallCaps/>
      <w:color w:val="0F4761" w:themeColor="accent1" w:themeShade="BF"/>
      <w:spacing w:val="5"/>
    </w:rPr>
  </w:style>
  <w:style w:type="paragraph" w:styleId="Header">
    <w:name w:val="header"/>
    <w:basedOn w:val="Normal"/>
    <w:link w:val="HeaderChar"/>
    <w:uiPriority w:val="99"/>
    <w:unhideWhenUsed/>
    <w:rsid w:val="004978E3"/>
    <w:pPr>
      <w:tabs>
        <w:tab w:val="center" w:pos="4680"/>
        <w:tab w:val="right" w:pos="9360"/>
      </w:tabs>
    </w:pPr>
  </w:style>
  <w:style w:type="character" w:customStyle="1" w:styleId="HeaderChar">
    <w:name w:val="Header Char"/>
    <w:basedOn w:val="DefaultParagraphFont"/>
    <w:link w:val="Header"/>
    <w:uiPriority w:val="99"/>
    <w:rsid w:val="004978E3"/>
    <w:rPr>
      <w:rFonts w:eastAsia="Times New Roman" w:cs="Times New Roman"/>
      <w:kern w:val="0"/>
      <w:sz w:val="24"/>
      <w:szCs w:val="24"/>
      <w14:ligatures w14:val="none"/>
    </w:rPr>
  </w:style>
  <w:style w:type="paragraph" w:styleId="Footer">
    <w:name w:val="footer"/>
    <w:basedOn w:val="Normal"/>
    <w:link w:val="FooterChar"/>
    <w:uiPriority w:val="99"/>
    <w:unhideWhenUsed/>
    <w:rsid w:val="004978E3"/>
    <w:pPr>
      <w:tabs>
        <w:tab w:val="center" w:pos="4680"/>
        <w:tab w:val="right" w:pos="9360"/>
      </w:tabs>
    </w:pPr>
  </w:style>
  <w:style w:type="character" w:customStyle="1" w:styleId="FooterChar">
    <w:name w:val="Footer Char"/>
    <w:basedOn w:val="DefaultParagraphFont"/>
    <w:link w:val="Footer"/>
    <w:uiPriority w:val="99"/>
    <w:rsid w:val="004978E3"/>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1490</Words>
  <Characters>8497</Characters>
  <Application>Microsoft Office Word</Application>
  <DocSecurity>0</DocSecurity>
  <Lines>70</Lines>
  <Paragraphs>19</Paragraphs>
  <ScaleCrop>false</ScaleCrop>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2026-07-17T09:53:00Z</dcterms:created>
  <dcterms:modified xsi:type="dcterms:W3CDTF">2026-08-14T08:52:00Z</dcterms:modified>
</cp:coreProperties>
</file>